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rPr>
          <w:rFonts w:ascii="Times New Roman" w:hAnsi="Times New Roman" w:eastAsia="宋体" w:cs="宋体"/>
          <w:sz w:val="60"/>
          <w:szCs w:val="60"/>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rPr>
          <w:rFonts w:ascii="Times New Roman" w:hAnsi="Times New Roman" w:eastAsia="宋体" w:cs="宋体"/>
          <w:sz w:val="60"/>
          <w:szCs w:val="60"/>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jc w:val="center"/>
        <w:rPr>
          <w:rFonts w:hint="eastAsia"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pPr>
      <w:r>
        <w:rPr>
          <w:rFonts w:ascii="Times New Roman" w:hAnsi="Times New Roman" w:eastAsia="宋体" w:cs="宋体"/>
          <w:sz w:val="60"/>
          <w:szCs w:val="60"/>
          <w14:textOutline w14:w="10885" w14:cap="flat" w14:cmpd="sng">
            <w14:solidFill>
              <w14:srgbClr w14:val="000000"/>
            </w14:solidFill>
            <w14:prstDash w14:val="solid"/>
            <w14:miter w14:val="0"/>
          </w14:textOutline>
        </w:rPr>
        <w:t>排污许可证</w:t>
      </w:r>
      <w:r>
        <w:rPr>
          <w:rFonts w:hint="eastAsia" w:cs="宋体"/>
          <w:sz w:val="60"/>
          <w:szCs w:val="60"/>
          <w:lang w:val="en-US" w:eastAsia="zh-CN"/>
          <w14:textOutline w14:w="10885" w14:cap="flat" w14:cmpd="sng">
            <w14:solidFill>
              <w14:srgbClr w14:val="000000"/>
            </w14:solidFill>
            <w14:prstDash w14:val="solid"/>
            <w14:miter w14:val="0"/>
          </w14:textOutline>
        </w:rPr>
        <w:t>申报</w:t>
      </w: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jc w:val="center"/>
        <w:rPr>
          <w:rFonts w:hint="default"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pPr>
      <w:r>
        <w:rPr>
          <w:rFonts w:hint="eastAsia"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t>指导性文件</w:t>
      </w:r>
    </w:p>
    <w:p>
      <w:pPr>
        <w:ind w:left="0" w:leftChars="0" w:firstLine="0" w:firstLineChars="0"/>
        <w:rPr>
          <w:rFonts w:hint="eastAsia"/>
        </w:rPr>
      </w:pPr>
    </w:p>
    <w:p>
      <w:pPr>
        <w:rPr>
          <w:rFonts w:hint="eastAsia"/>
        </w:rPr>
      </w:pPr>
    </w:p>
    <w:p>
      <w:pPr>
        <w:rPr>
          <w:rFonts w:hint="eastAsia"/>
        </w:rPr>
      </w:pPr>
    </w:p>
    <w:p>
      <w:pPr>
        <w:rPr>
          <w:rFonts w:hint="eastAsia"/>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left="0" w:leftChars="0" w:firstLine="0" w:firstLineChars="0"/>
        <w:jc w:val="center"/>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r>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t>武汉市生态环境局</w:t>
      </w: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left="0" w:leftChars="0" w:firstLine="0" w:firstLineChars="0"/>
        <w:jc w:val="center"/>
        <w:rPr>
          <w:rFonts w:hint="eastAsia"/>
        </w:rPr>
      </w:pPr>
      <w:r>
        <w:rPr>
          <w:rFonts w:ascii="Times New Roman" w:hAnsi="Times New Roman" w:eastAsia="Calibri" w:cs="Calibri"/>
          <w:b/>
          <w:bCs/>
          <w:spacing w:val="-5"/>
          <w:sz w:val="32"/>
          <w:szCs w:val="32"/>
        </w:rPr>
        <w:t>202</w:t>
      </w:r>
      <w:r>
        <w:rPr>
          <w:rFonts w:hint="eastAsia" w:ascii="Times New Roman" w:hAnsi="Times New Roman" w:eastAsia="宋体" w:cs="Calibri"/>
          <w:b/>
          <w:bCs/>
          <w:spacing w:val="-5"/>
          <w:sz w:val="32"/>
          <w:szCs w:val="32"/>
          <w:lang w:val="en-US" w:eastAsia="zh-CN"/>
        </w:rPr>
        <w:t>1</w:t>
      </w:r>
      <w:r>
        <w:rPr>
          <w:rFonts w:ascii="Times New Roman" w:hAnsi="Times New Roman" w:eastAsia="Calibri" w:cs="Calibri"/>
          <w:spacing w:val="20"/>
          <w:sz w:val="32"/>
          <w:szCs w:val="32"/>
        </w:rPr>
        <w:t xml:space="preserve"> </w:t>
      </w:r>
      <w:r>
        <w:rPr>
          <w:rFonts w:ascii="Times New Roman" w:hAnsi="Times New Roman" w:eastAsia="宋体" w:cs="宋体"/>
          <w:spacing w:val="-5"/>
          <w:sz w:val="32"/>
          <w:szCs w:val="32"/>
          <w14:textOutline w14:w="5791" w14:cap="flat" w14:cmpd="sng">
            <w14:solidFill>
              <w14:srgbClr w14:val="000000"/>
            </w14:solidFill>
            <w14:prstDash w14:val="solid"/>
            <w14:miter w14:val="0"/>
          </w14:textOutline>
        </w:rPr>
        <w:t>年</w:t>
      </w:r>
      <w:r>
        <w:rPr>
          <w:rFonts w:ascii="Times New Roman" w:hAnsi="Times New Roman" w:eastAsia="宋体" w:cs="宋体"/>
          <w:spacing w:val="-70"/>
          <w:sz w:val="32"/>
          <w:szCs w:val="32"/>
        </w:rPr>
        <w:t xml:space="preserve"> </w:t>
      </w:r>
      <w:r>
        <w:rPr>
          <w:rFonts w:hint="eastAsia" w:ascii="Times New Roman" w:hAnsi="Times New Roman" w:eastAsia="宋体" w:cs="Calibri"/>
          <w:b/>
          <w:bCs/>
          <w:spacing w:val="-5"/>
          <w:sz w:val="32"/>
          <w:szCs w:val="32"/>
          <w:lang w:val="en-US" w:eastAsia="zh-CN"/>
        </w:rPr>
        <w:t xml:space="preserve">12 </w:t>
      </w:r>
      <w:r>
        <w:rPr>
          <w:rFonts w:ascii="Times New Roman" w:hAnsi="Times New Roman" w:eastAsia="宋体" w:cs="宋体"/>
          <w:spacing w:val="-5"/>
          <w:sz w:val="32"/>
          <w:szCs w:val="32"/>
          <w14:textOutline w14:w="5791" w14:cap="flat" w14:cmpd="sng">
            <w14:solidFill>
              <w14:srgbClr w14:val="000000"/>
            </w14:solidFill>
            <w14:prstDash w14:val="solid"/>
            <w14:miter w14:val="0"/>
          </w14:textOutline>
        </w:rPr>
        <w:t>月</w:t>
      </w:r>
    </w:p>
    <w:p>
      <w:pPr>
        <w:rPr>
          <w:rFonts w:hint="eastAsia"/>
        </w:rPr>
      </w:pPr>
    </w:p>
    <w:p>
      <w:pPr>
        <w:rPr>
          <w:rFonts w:hint="eastAsia"/>
        </w:rPr>
      </w:pPr>
      <w:r>
        <w:rPr>
          <w:rFonts w:hint="eastAsia"/>
        </w:rPr>
        <w:br w:type="page"/>
      </w:r>
    </w:p>
    <w:p>
      <w:pPr>
        <w:bidi w:val="0"/>
        <w:rPr>
          <w:rFonts w:hint="default"/>
          <w:lang w:val="en-US" w:eastAsia="zh-CN"/>
        </w:rPr>
      </w:pPr>
      <w:r>
        <w:rPr>
          <w:rFonts w:hint="eastAsia"/>
        </w:rPr>
        <w:t>根据</w:t>
      </w:r>
      <w:r>
        <w:rPr>
          <w:rFonts w:hint="eastAsia"/>
          <w:lang w:eastAsia="zh-CN"/>
        </w:rPr>
        <w:t>《</w:t>
      </w:r>
      <w:r>
        <w:rPr>
          <w:rFonts w:hint="eastAsia"/>
          <w:lang w:val="en-US" w:eastAsia="zh-CN"/>
        </w:rPr>
        <w:t>排污许可管理条例》（国令第736号）、《固定污染源排污许可分类管理名录（2019年版）》</w:t>
      </w:r>
      <w:bookmarkStart w:id="0" w:name="_GoBack"/>
      <w:bookmarkEnd w:id="0"/>
      <w:r>
        <w:rPr>
          <w:rFonts w:hint="eastAsia"/>
        </w:rPr>
        <w:t>，</w:t>
      </w:r>
      <w:r>
        <w:rPr>
          <w:rFonts w:hint="eastAsia"/>
          <w:lang w:val="en-US" w:eastAsia="zh-CN"/>
        </w:rPr>
        <w:t>为</w:t>
      </w:r>
      <w:r>
        <w:rPr>
          <w:rFonts w:hint="eastAsia"/>
        </w:rPr>
        <w:t>构建以排污许可</w:t>
      </w:r>
      <w:r>
        <w:rPr>
          <w:rFonts w:hint="eastAsia"/>
          <w:lang w:val="en-US" w:eastAsia="zh-CN"/>
        </w:rPr>
        <w:t>证</w:t>
      </w:r>
      <w:r>
        <w:rPr>
          <w:rFonts w:hint="eastAsia"/>
        </w:rPr>
        <w:t>为核心的固定污染源监管制度体系</w:t>
      </w:r>
      <w:r>
        <w:rPr>
          <w:rFonts w:hint="eastAsia"/>
          <w:lang w:eastAsia="zh-CN"/>
        </w:rPr>
        <w:t>，落实“放管服”改革和优化营商环境要求，帮助建设单位履行生态环境保护主体责任，指导排污单位做到“依法申领排污许可证，持证经营，按证排污，自证守法”，实现排污单位自主知法、懂法和守法，落实好排污许可证后相关法律法规、规章制度等环境管理的政策要求，特制定本</w:t>
      </w:r>
      <w:r>
        <w:rPr>
          <w:rFonts w:hint="eastAsia"/>
          <w:lang w:val="en-US" w:eastAsia="zh-CN"/>
        </w:rPr>
        <w:t>指导性文件。</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482" w:firstLineChars="200"/>
        <w:textAlignment w:val="auto"/>
        <w:rPr>
          <w:rFonts w:hint="eastAsia"/>
          <w:b/>
          <w:bCs/>
          <w:lang w:val="en-US" w:eastAsia="zh-CN"/>
        </w:rPr>
      </w:pPr>
      <w:r>
        <w:rPr>
          <w:rFonts w:hint="eastAsia"/>
          <w:b/>
          <w:bCs/>
          <w:lang w:val="en-US" w:eastAsia="zh-CN"/>
        </w:rPr>
        <w:t>使用范围</w:t>
      </w:r>
    </w:p>
    <w:p>
      <w:pPr>
        <w:bidi w:val="0"/>
        <w:rPr>
          <w:rFonts w:hint="eastAsia"/>
          <w:lang w:val="en-US" w:eastAsia="zh-CN"/>
        </w:rPr>
      </w:pPr>
      <w:r>
        <w:rPr>
          <w:rFonts w:hint="default"/>
          <w:lang w:val="en-US" w:eastAsia="zh-CN"/>
        </w:rPr>
        <w:t>本指南适用于</w:t>
      </w:r>
      <w:r>
        <w:rPr>
          <w:rFonts w:hint="eastAsia"/>
          <w:lang w:val="en-US" w:eastAsia="zh-CN"/>
        </w:rPr>
        <w:t>武汉</w:t>
      </w:r>
      <w:r>
        <w:rPr>
          <w:rFonts w:hint="default"/>
          <w:lang w:val="en-US" w:eastAsia="zh-CN"/>
        </w:rPr>
        <w:t>市内所有依照法律规定实行排污许可管理的企业事业单位和其他生产经营者（以下称排污单位）</w:t>
      </w:r>
      <w:r>
        <w:rPr>
          <w:rFonts w:hint="eastAsia"/>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482" w:firstLineChars="200"/>
        <w:textAlignment w:val="auto"/>
        <w:rPr>
          <w:rFonts w:hint="default"/>
          <w:b/>
          <w:bCs/>
          <w:lang w:val="en-US" w:eastAsia="zh-CN"/>
        </w:rPr>
      </w:pPr>
      <w:r>
        <w:rPr>
          <w:rFonts w:hint="eastAsia"/>
          <w:b/>
          <w:bCs/>
          <w:lang w:val="en-US" w:eastAsia="zh-CN"/>
        </w:rPr>
        <w:t>申领条件（范围）</w:t>
      </w:r>
    </w:p>
    <w:p>
      <w:pPr>
        <w:bidi w:val="0"/>
        <w:rPr>
          <w:rFonts w:hint="default"/>
          <w:lang w:val="en-US" w:eastAsia="zh-CN"/>
        </w:rPr>
      </w:pPr>
      <w:r>
        <w:rPr>
          <w:rFonts w:hint="default"/>
          <w:lang w:val="en-US" w:eastAsia="zh-CN"/>
        </w:rPr>
        <w:t>根据《排污许可管理条例》要求，排污单位申请排污许可证前要取得建设项目环境影响报告书（表）批准文件或者环境影响登记表备案材料。</w:t>
      </w:r>
    </w:p>
    <w:p>
      <w:pPr>
        <w:bidi w:val="0"/>
        <w:rPr>
          <w:rFonts w:hint="default"/>
          <w:lang w:val="en-US" w:eastAsia="zh-CN"/>
        </w:rPr>
      </w:pPr>
      <w:r>
        <w:rPr>
          <w:rFonts w:hint="default"/>
          <w:b/>
          <w:bCs/>
          <w:lang w:val="en-US" w:eastAsia="zh-CN"/>
        </w:rPr>
        <w:t>（一）确定管理类别</w:t>
      </w:r>
    </w:p>
    <w:p>
      <w:pPr>
        <w:bidi w:val="0"/>
        <w:rPr>
          <w:rFonts w:hint="default"/>
          <w:lang w:val="en-US" w:eastAsia="zh-CN"/>
        </w:rPr>
      </w:pPr>
      <w:r>
        <w:rPr>
          <w:rFonts w:hint="default"/>
          <w:lang w:val="en-US" w:eastAsia="zh-CN"/>
        </w:rPr>
        <w:t>根据《固定污染源排污许可分类管理名录》（以下简称《名录》），确定企事业单位是否需要申领排污许可证以及管理类别（重点管理、简化管理或登记管理）。</w:t>
      </w:r>
    </w:p>
    <w:p>
      <w:pPr>
        <w:bidi w:val="0"/>
        <w:rPr>
          <w:rFonts w:hint="default"/>
          <w:lang w:val="en-US" w:eastAsia="zh-CN"/>
        </w:rPr>
      </w:pPr>
      <w:r>
        <w:rPr>
          <w:rFonts w:hint="default"/>
          <w:lang w:val="en-US" w:eastAsia="zh-CN"/>
        </w:rPr>
        <w:t>（</w:t>
      </w:r>
      <w:r>
        <w:rPr>
          <w:rFonts w:hint="default"/>
          <w:b/>
          <w:bCs/>
          <w:lang w:val="en-US" w:eastAsia="zh-CN"/>
        </w:rPr>
        <w:t>二）审批部门</w:t>
      </w:r>
    </w:p>
    <w:p>
      <w:pPr>
        <w:bidi w:val="0"/>
        <w:rPr>
          <w:rFonts w:hint="default"/>
          <w:lang w:val="en-US" w:eastAsia="zh-CN"/>
        </w:rPr>
      </w:pPr>
      <w:r>
        <w:rPr>
          <w:rFonts w:hint="default"/>
          <w:lang w:val="en-US" w:eastAsia="zh-CN"/>
        </w:rPr>
        <w:t>排污单位需向其生产经营场所所在</w:t>
      </w:r>
      <w:r>
        <w:rPr>
          <w:rFonts w:hint="eastAsia"/>
          <w:lang w:val="en-US" w:eastAsia="zh-CN"/>
        </w:rPr>
        <w:t>地的</w:t>
      </w:r>
      <w:r>
        <w:rPr>
          <w:rFonts w:hint="default"/>
          <w:lang w:val="en-US" w:eastAsia="zh-CN"/>
        </w:rPr>
        <w:t>生态环境部门（以下称审批部门）申请取得排污许可证。</w:t>
      </w:r>
    </w:p>
    <w:p>
      <w:pPr>
        <w:bidi w:val="0"/>
        <w:rPr>
          <w:rFonts w:hint="default"/>
          <w:lang w:val="en-US" w:eastAsia="zh-CN"/>
        </w:rPr>
      </w:pPr>
      <w:r>
        <w:rPr>
          <w:rFonts w:hint="eastAsia"/>
          <w:b/>
          <w:bCs/>
          <w:lang w:val="en-US" w:eastAsia="zh-CN"/>
        </w:rPr>
        <w:t>（</w:t>
      </w:r>
      <w:r>
        <w:rPr>
          <w:rFonts w:hint="default"/>
          <w:b/>
          <w:bCs/>
          <w:lang w:val="en-US" w:eastAsia="zh-CN"/>
        </w:rPr>
        <w:t>三）申领时间和条件</w:t>
      </w:r>
    </w:p>
    <w:p>
      <w:pPr>
        <w:bidi w:val="0"/>
        <w:rPr>
          <w:rFonts w:hint="default"/>
          <w:lang w:val="en-US" w:eastAsia="zh-CN"/>
        </w:rPr>
      </w:pPr>
      <w:r>
        <w:rPr>
          <w:rFonts w:hint="default"/>
          <w:b/>
          <w:bCs/>
          <w:lang w:val="en-US" w:eastAsia="zh-CN"/>
        </w:rPr>
        <w:t>1.首次申领</w:t>
      </w:r>
    </w:p>
    <w:p>
      <w:pPr>
        <w:bidi w:val="0"/>
        <w:rPr>
          <w:rFonts w:hint="default"/>
          <w:lang w:val="en-US" w:eastAsia="zh-CN"/>
        </w:rPr>
      </w:pPr>
      <w:r>
        <w:rPr>
          <w:rFonts w:hint="default"/>
          <w:lang w:val="en-US" w:eastAsia="zh-CN"/>
        </w:rPr>
        <w:t>（1）现有排污单位</w:t>
      </w:r>
    </w:p>
    <w:p>
      <w:pPr>
        <w:bidi w:val="0"/>
        <w:rPr>
          <w:rFonts w:hint="default"/>
          <w:lang w:val="en-US" w:eastAsia="zh-CN"/>
        </w:rPr>
      </w:pPr>
      <w:r>
        <w:rPr>
          <w:rFonts w:hint="default"/>
          <w:lang w:val="en-US" w:eastAsia="zh-CN"/>
        </w:rPr>
        <w:t>列入《名录》的现有排污单位需在生态环境部门规定的实施时限内申请取得排污许可证或者填报排污登记表。</w:t>
      </w:r>
    </w:p>
    <w:p>
      <w:pPr>
        <w:bidi w:val="0"/>
        <w:rPr>
          <w:rFonts w:hint="default"/>
          <w:lang w:val="en-US" w:eastAsia="zh-CN"/>
        </w:rPr>
      </w:pPr>
      <w:r>
        <w:rPr>
          <w:rFonts w:hint="default"/>
          <w:lang w:val="en-US" w:eastAsia="zh-CN"/>
        </w:rPr>
        <w:t>（2）新建排污单位</w:t>
      </w:r>
    </w:p>
    <w:p>
      <w:pPr>
        <w:bidi w:val="0"/>
        <w:ind w:left="0" w:leftChars="0" w:firstLine="480" w:firstLineChars="200"/>
        <w:rPr>
          <w:rFonts w:hint="default"/>
          <w:lang w:val="en-US" w:eastAsia="zh-CN"/>
        </w:rPr>
      </w:pPr>
      <w:r>
        <w:rPr>
          <w:rFonts w:hint="default"/>
          <w:lang w:val="en-US" w:eastAsia="zh-CN"/>
        </w:rPr>
        <w:t>列入《名录》的新建排污单位需在启动生产设施或者发生实际排污之前申请取得排污许可证或者填报排污登记表。</w:t>
      </w:r>
    </w:p>
    <w:p>
      <w:pPr>
        <w:bidi w:val="0"/>
        <w:rPr>
          <w:rFonts w:hint="default"/>
          <w:lang w:val="en-US" w:eastAsia="zh-CN"/>
        </w:rPr>
      </w:pPr>
      <w:r>
        <w:rPr>
          <w:rFonts w:hint="default"/>
          <w:b/>
          <w:bCs/>
          <w:lang w:val="en-US" w:eastAsia="zh-CN"/>
        </w:rPr>
        <w:t>2.许可证延续</w:t>
      </w:r>
    </w:p>
    <w:p>
      <w:pPr>
        <w:bidi w:val="0"/>
        <w:rPr>
          <w:rFonts w:hint="default"/>
          <w:lang w:val="en-US" w:eastAsia="zh-CN"/>
        </w:rPr>
      </w:pPr>
      <w:r>
        <w:rPr>
          <w:rFonts w:hint="default"/>
          <w:lang w:val="en-US" w:eastAsia="zh-CN"/>
        </w:rPr>
        <w:t>排污许可证有效期为5年。排污许可证有效期届满，排污单位需要继续排放污染物的，需于排污许可证有效期届满60日前向审批部门提出申请。</w:t>
      </w:r>
    </w:p>
    <w:p>
      <w:pPr>
        <w:bidi w:val="0"/>
        <w:rPr>
          <w:rFonts w:hint="default"/>
          <w:b/>
          <w:bCs/>
          <w:lang w:val="en-US" w:eastAsia="zh-CN"/>
        </w:rPr>
      </w:pPr>
      <w:r>
        <w:rPr>
          <w:rFonts w:hint="default"/>
          <w:b/>
          <w:bCs/>
          <w:lang w:val="en-US" w:eastAsia="zh-CN"/>
        </w:rPr>
        <w:t>3.许可证变更</w:t>
      </w:r>
    </w:p>
    <w:p>
      <w:pPr>
        <w:bidi w:val="0"/>
        <w:rPr>
          <w:rFonts w:hint="default"/>
          <w:lang w:val="en-US" w:eastAsia="zh-CN"/>
        </w:rPr>
      </w:pPr>
      <w:r>
        <w:rPr>
          <w:rFonts w:hint="default"/>
          <w:lang w:val="en-US" w:eastAsia="zh-CN"/>
        </w:rPr>
        <w:t>排污单位变更名称、住所、法定代表人或者主要负责人的，需自变更之日起30日内，向审批部门申请办理排污许可证变更手续。</w:t>
      </w:r>
    </w:p>
    <w:p>
      <w:pPr>
        <w:bidi w:val="0"/>
        <w:rPr>
          <w:rFonts w:hint="default"/>
          <w:lang w:val="en-US" w:eastAsia="zh-CN"/>
        </w:rPr>
      </w:pPr>
      <w:r>
        <w:rPr>
          <w:rFonts w:hint="default"/>
          <w:lang w:val="en-US" w:eastAsia="zh-CN"/>
        </w:rPr>
        <w:t>排污单位适用的污染物排放标准、重点污染物总量控制要求发生变化，需要对排污许可证进行变更的，审批部门可以依法对排污许可证相应事项进行变更。</w:t>
      </w:r>
    </w:p>
    <w:p>
      <w:pPr>
        <w:bidi w:val="0"/>
        <w:rPr>
          <w:rFonts w:hint="default"/>
          <w:lang w:val="en-US" w:eastAsia="zh-CN"/>
        </w:rPr>
      </w:pPr>
      <w:r>
        <w:rPr>
          <w:rFonts w:hint="default"/>
          <w:b/>
          <w:bCs/>
          <w:lang w:val="en-US" w:eastAsia="zh-CN"/>
        </w:rPr>
        <w:t>4.重新申请许可证</w:t>
      </w:r>
    </w:p>
    <w:p>
      <w:pPr>
        <w:bidi w:val="0"/>
        <w:rPr>
          <w:rFonts w:hint="default"/>
          <w:lang w:val="en-US" w:eastAsia="zh-CN"/>
        </w:rPr>
      </w:pPr>
      <w:r>
        <w:rPr>
          <w:rFonts w:hint="default"/>
          <w:lang w:val="en-US" w:eastAsia="zh-CN"/>
        </w:rPr>
        <w:t>在排污许可证有效期内，排污单位有下列情形之一的，需重新申请取得排污许可证：</w:t>
      </w:r>
    </w:p>
    <w:p>
      <w:pPr>
        <w:bidi w:val="0"/>
        <w:rPr>
          <w:rFonts w:hint="default"/>
          <w:lang w:val="en-US" w:eastAsia="zh-CN"/>
        </w:rPr>
      </w:pPr>
      <w:r>
        <w:rPr>
          <w:rFonts w:hint="default"/>
          <w:lang w:val="en-US" w:eastAsia="zh-CN"/>
        </w:rPr>
        <w:t>（1）新建、改建、扩建排放污染物的项目；</w:t>
      </w:r>
    </w:p>
    <w:p>
      <w:pPr>
        <w:bidi w:val="0"/>
        <w:rPr>
          <w:rFonts w:hint="default"/>
          <w:lang w:val="en-US" w:eastAsia="zh-CN"/>
        </w:rPr>
      </w:pPr>
      <w:r>
        <w:rPr>
          <w:rFonts w:hint="default"/>
          <w:lang w:val="en-US" w:eastAsia="zh-CN"/>
        </w:rPr>
        <w:t>（2）生产经营场所、污染物排放口位置或者污染物排放方式、排放去向发生变化；</w:t>
      </w:r>
    </w:p>
    <w:p>
      <w:pPr>
        <w:bidi w:val="0"/>
        <w:rPr>
          <w:rFonts w:hint="default"/>
          <w:lang w:val="en-US" w:eastAsia="zh-CN"/>
        </w:rPr>
      </w:pPr>
      <w:r>
        <w:rPr>
          <w:rFonts w:hint="default"/>
          <w:lang w:val="en-US" w:eastAsia="zh-CN"/>
        </w:rPr>
        <w:t>（3）污染物排放口数量或者污染物排放种类、排放量、排放浓度增加。</w:t>
      </w:r>
    </w:p>
    <w:p>
      <w:pPr>
        <w:bidi w:val="0"/>
        <w:rPr>
          <w:rFonts w:hint="default"/>
          <w:b/>
          <w:bCs/>
          <w:lang w:val="en-US" w:eastAsia="zh-CN"/>
        </w:rPr>
      </w:pPr>
      <w:r>
        <w:rPr>
          <w:rFonts w:hint="eastAsia"/>
          <w:b/>
          <w:bCs/>
          <w:lang w:val="en-US" w:eastAsia="zh-CN"/>
        </w:rPr>
        <w:t>三、许可证申领程序</w:t>
      </w:r>
    </w:p>
    <w:p>
      <w:pPr>
        <w:rPr>
          <w:rFonts w:hint="eastAsia"/>
          <w:lang w:val="en-US" w:eastAsia="zh-CN"/>
        </w:rPr>
      </w:pPr>
      <w:r>
        <w:rPr>
          <w:rFonts w:hint="eastAsia"/>
          <w:b/>
          <w:bCs/>
          <w:lang w:eastAsia="zh-CN"/>
        </w:rPr>
        <w:t>（</w:t>
      </w:r>
      <w:r>
        <w:rPr>
          <w:rFonts w:hint="eastAsia"/>
          <w:b/>
          <w:bCs/>
          <w:lang w:val="en-US" w:eastAsia="zh-CN"/>
        </w:rPr>
        <w:t>一）排污重点管理或简化管理单位</w:t>
      </w:r>
    </w:p>
    <w:p>
      <w:pPr>
        <w:rPr>
          <w:rFonts w:hint="default"/>
          <w:lang w:val="en-US" w:eastAsia="zh-CN"/>
        </w:rPr>
      </w:pPr>
      <w:r>
        <w:rPr>
          <w:rFonts w:hint="eastAsia"/>
          <w:lang w:val="en-US" w:eastAsia="zh-CN"/>
        </w:rPr>
        <w:t>根据《名录》，排污单位属于重点管理或简化管理的，按照下面的程序进行许可证的申请、延续、变更等程序。</w:t>
      </w:r>
    </w:p>
    <w:p>
      <w:pPr>
        <w:rPr>
          <w:rFonts w:hint="default" w:eastAsia="宋体"/>
          <w:b/>
          <w:bCs/>
          <w:lang w:val="en-US" w:eastAsia="zh-CN"/>
        </w:rPr>
      </w:pPr>
      <w:r>
        <w:rPr>
          <w:rFonts w:hint="eastAsia"/>
          <w:b/>
          <w:bCs/>
          <w:lang w:val="en-US" w:eastAsia="zh-CN"/>
        </w:rPr>
        <w:t>1.首次申请</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排污单位登录“</w:t>
      </w:r>
      <w:r>
        <w:rPr>
          <w:rFonts w:hint="eastAsia"/>
          <w:lang w:val="en-US" w:eastAsia="zh-CN"/>
        </w:rPr>
        <w:t>全国排污许可证管理信息平台 公开端</w:t>
      </w:r>
      <w:r>
        <w:rPr>
          <w:rFonts w:hint="eastAsia"/>
        </w:rPr>
        <w:t>”，在申报指南栏目可下载《守法承诺书》模板文件</w:t>
      </w:r>
      <w:r>
        <w:rPr>
          <w:rFonts w:hint="eastAsia"/>
          <w:lang w:eastAsia="zh-CN"/>
        </w:rPr>
        <w:t>，</w:t>
      </w:r>
      <w:r>
        <w:rPr>
          <w:rFonts w:hint="eastAsia"/>
        </w:rPr>
        <w:t>线下填写完成后扫描上传</w:t>
      </w:r>
      <w:r>
        <w:rPr>
          <w:rFonts w:hint="eastAsia"/>
          <w:lang w:val="en-US" w:eastAsia="zh-CN"/>
        </w:rPr>
        <w:t>至</w:t>
      </w:r>
      <w:r>
        <w:rPr>
          <w:rFonts w:hint="eastAsia"/>
        </w:rPr>
        <w:t>系统</w:t>
      </w:r>
      <w:r>
        <w:rPr>
          <w:rFonts w:hint="eastAsia"/>
          <w:lang w:eastAsia="zh-CN"/>
        </w:rPr>
        <w:t>。</w:t>
      </w:r>
      <w:r>
        <w:rPr>
          <w:rFonts w:hint="eastAsia"/>
          <w:lang w:val="en-US" w:eastAsia="zh-CN"/>
        </w:rPr>
        <w:t>重点管理的企业还需下载</w:t>
      </w:r>
      <w:r>
        <w:rPr>
          <w:rFonts w:hint="eastAsia"/>
        </w:rPr>
        <w:t>《排污许可证申领信息公开情况说明表》</w:t>
      </w:r>
      <w:r>
        <w:rPr>
          <w:rFonts w:hint="eastAsia"/>
          <w:lang w:eastAsia="zh-CN"/>
        </w:rPr>
        <w:t>，</w:t>
      </w:r>
      <w:r>
        <w:rPr>
          <w:rFonts w:hint="eastAsia"/>
          <w:lang w:val="en-US" w:eastAsia="zh-CN"/>
        </w:rPr>
        <w:t>信息公开完成后</w:t>
      </w:r>
      <w:r>
        <w:rPr>
          <w:rFonts w:hint="eastAsia"/>
        </w:rPr>
        <w:t>线下填写</w:t>
      </w:r>
      <w:r>
        <w:rPr>
          <w:rFonts w:hint="eastAsia"/>
          <w:lang w:val="en-US" w:eastAsia="zh-CN"/>
        </w:rPr>
        <w:t>并</w:t>
      </w:r>
      <w:r>
        <w:rPr>
          <w:rFonts w:hint="eastAsia"/>
        </w:rPr>
        <w:t>扫描上传</w:t>
      </w:r>
      <w:r>
        <w:rPr>
          <w:rFonts w:hint="eastAsia"/>
          <w:lang w:val="en-US" w:eastAsia="zh-CN"/>
        </w:rPr>
        <w:t>至</w:t>
      </w:r>
      <w:r>
        <w:rPr>
          <w:rFonts w:hint="eastAsia"/>
        </w:rPr>
        <w:t>系统</w:t>
      </w:r>
      <w:r>
        <w:rPr>
          <w:rFonts w:hint="eastAsia"/>
          <w:lang w:eastAsia="zh-CN"/>
        </w:rPr>
        <w:t>。</w:t>
      </w:r>
      <w:r>
        <w:rPr>
          <w:rFonts w:hint="eastAsia"/>
          <w:lang w:val="en-US" w:eastAsia="zh-CN"/>
        </w:rPr>
        <w:t>见图1</w:t>
      </w:r>
      <w:r>
        <w:rPr>
          <w:rFonts w:hint="eastAsia"/>
        </w:rPr>
        <w:t>。</w:t>
      </w:r>
    </w:p>
    <w:p>
      <w:pPr>
        <w:ind w:left="0" w:leftChars="0" w:firstLine="0" w:firstLineChars="0"/>
        <w:rPr>
          <w:rFonts w:hint="eastAsia"/>
        </w:rPr>
      </w:pPr>
      <w:r>
        <w:drawing>
          <wp:inline distT="0" distB="0" distL="114300" distR="114300">
            <wp:extent cx="6114415" cy="29527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14415" cy="295275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点击导航栏“网上申报”按钮，进入“国家排污许可申请子系统”业务办理平台页面。</w:t>
      </w:r>
    </w:p>
    <w:p>
      <w:pPr>
        <w:ind w:left="0" w:leftChars="0" w:firstLine="0" w:firstLineChars="0"/>
      </w:pPr>
      <w:r>
        <w:drawing>
          <wp:inline distT="0" distB="0" distL="114300" distR="114300">
            <wp:extent cx="6109335" cy="29470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109335" cy="2947035"/>
                    </a:xfrm>
                    <a:prstGeom prst="rect">
                      <a:avLst/>
                    </a:prstGeom>
                    <a:noFill/>
                    <a:ln>
                      <a:noFill/>
                    </a:ln>
                  </pic:spPr>
                </pic:pic>
              </a:graphicData>
            </a:graphic>
          </wp:inline>
        </w:drawing>
      </w:r>
    </w:p>
    <w:p>
      <w:pPr>
        <w:ind w:left="0" w:leftChars="0" w:firstLine="0" w:firstLineChars="0"/>
        <w:rPr>
          <w:rFonts w:hint="eastAsia"/>
        </w:rPr>
      </w:pPr>
      <w:r>
        <w:drawing>
          <wp:inline distT="0" distB="0" distL="114300" distR="114300">
            <wp:extent cx="6115050" cy="3545205"/>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115050" cy="354520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首次登录</w:t>
      </w:r>
      <w:r>
        <w:rPr>
          <w:rFonts w:hint="eastAsia"/>
          <w:lang w:val="en-US" w:eastAsia="zh-CN"/>
        </w:rPr>
        <w:t>的企业</w:t>
      </w:r>
      <w:r>
        <w:rPr>
          <w:rFonts w:hint="eastAsia"/>
        </w:rPr>
        <w:t>需注册企业信息，并用此账户登录、办理排污许可所有申报审批事项</w:t>
      </w:r>
      <w:r>
        <w:rPr>
          <w:rFonts w:hint="eastAsia"/>
          <w:lang w:eastAsia="zh-CN"/>
        </w:rPr>
        <w:t>，</w:t>
      </w:r>
      <w:r>
        <w:rPr>
          <w:rFonts w:hint="eastAsia"/>
        </w:rPr>
        <w:t>注册后可进行相关业务的在线申请。请注意，同一法人不同地区的分公司/分厂需单独申领排污许可证，注册时“单位名称”为企业总公司/总厂名称，“注册单位名称”为本次申领许可证的企业分公司/分厂名称，若没有分公司/分厂，才可填写总公司/总厂名称。</w:t>
      </w:r>
    </w:p>
    <w:p>
      <w:pPr>
        <w:ind w:left="0" w:leftChars="0" w:firstLine="0" w:firstLineChars="0"/>
        <w:rPr>
          <w:rFonts w:hint="eastAsia"/>
        </w:rPr>
      </w:pPr>
      <w:r>
        <w:drawing>
          <wp:inline distT="0" distB="0" distL="114300" distR="114300">
            <wp:extent cx="6115050" cy="5262880"/>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t="8973"/>
                    <a:stretch>
                      <a:fillRect/>
                    </a:stretch>
                  </pic:blipFill>
                  <pic:spPr>
                    <a:xfrm>
                      <a:off x="0" y="0"/>
                      <a:ext cx="6115050" cy="526288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lang w:eastAsia="zh-CN"/>
        </w:rPr>
      </w:pPr>
      <w:r>
        <w:rPr>
          <w:rFonts w:hint="eastAsia"/>
        </w:rPr>
        <w:t>注册完成后，排污单位</w:t>
      </w:r>
      <w:r>
        <w:rPr>
          <w:rFonts w:hint="eastAsia"/>
          <w:lang w:val="en-US" w:eastAsia="zh-CN"/>
        </w:rPr>
        <w:t>通过账号密码</w:t>
      </w:r>
      <w:r>
        <w:rPr>
          <w:rFonts w:hint="eastAsia"/>
        </w:rPr>
        <w:t>登录“全国排污许可证管理信息平台 公开端”</w:t>
      </w:r>
      <w:r>
        <w:rPr>
          <w:rFonts w:hint="eastAsia"/>
          <w:lang w:eastAsia="zh-CN"/>
        </w:rPr>
        <w:t>。</w:t>
      </w:r>
    </w:p>
    <w:p>
      <w:pPr>
        <w:numPr>
          <w:ilvl w:val="0"/>
          <w:numId w:val="0"/>
        </w:numPr>
        <w:rPr>
          <w:rFonts w:hint="eastAsia"/>
          <w:lang w:eastAsia="zh-CN"/>
        </w:rPr>
      </w:pPr>
      <w:r>
        <w:drawing>
          <wp:inline distT="0" distB="0" distL="114300" distR="114300">
            <wp:extent cx="6118860" cy="3207385"/>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6118860" cy="320738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lang w:val="en-US" w:eastAsia="zh-CN"/>
        </w:rPr>
        <w:t>首次申请</w:t>
      </w:r>
      <w:r>
        <w:rPr>
          <w:rFonts w:hint="eastAsia"/>
        </w:rPr>
        <w:t>排污许可证申请办理流程</w:t>
      </w:r>
      <w:r>
        <w:rPr>
          <w:rFonts w:hint="eastAsia"/>
          <w:lang w:val="en-US" w:eastAsia="zh-CN"/>
        </w:rPr>
        <w:t>如下：</w:t>
      </w:r>
    </w:p>
    <w:p>
      <w:pPr>
        <w:rPr>
          <w:rFonts w:hint="eastAsia"/>
        </w:rPr>
      </w:pPr>
      <w:r>
        <w:rPr>
          <w:rFonts w:hint="eastAsia"/>
          <w:b/>
          <w:bCs/>
        </w:rPr>
        <w:t>第一步：排污单位点击“许可证申请”进入许可证申请页面</w:t>
      </w:r>
    </w:p>
    <w:p>
      <w:pPr>
        <w:ind w:left="0" w:leftChars="0" w:firstLine="0" w:firstLineChars="0"/>
        <w:rPr>
          <w:rFonts w:hint="eastAsia"/>
        </w:rPr>
      </w:pPr>
      <w:r>
        <w:drawing>
          <wp:inline distT="0" distB="0" distL="114300" distR="114300">
            <wp:extent cx="6112510" cy="23926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rcRect t="50668"/>
                    <a:stretch>
                      <a:fillRect/>
                    </a:stretch>
                  </pic:blipFill>
                  <pic:spPr>
                    <a:xfrm>
                      <a:off x="0" y="0"/>
                      <a:ext cx="6112510" cy="2392680"/>
                    </a:xfrm>
                    <a:prstGeom prst="rect">
                      <a:avLst/>
                    </a:prstGeom>
                    <a:noFill/>
                    <a:ln>
                      <a:noFill/>
                    </a:ln>
                  </pic:spPr>
                </pic:pic>
              </a:graphicData>
            </a:graphic>
          </wp:inline>
        </w:drawing>
      </w:r>
    </w:p>
    <w:p>
      <w:pPr>
        <w:rPr>
          <w:rFonts w:hint="eastAsia"/>
          <w:b/>
          <w:bCs/>
        </w:rPr>
      </w:pPr>
      <w:r>
        <w:rPr>
          <w:rFonts w:hint="eastAsia"/>
          <w:b/>
          <w:bCs/>
        </w:rPr>
        <w:t>第二步：在许可证申请页面内点击“</w:t>
      </w:r>
      <w:r>
        <w:rPr>
          <w:rFonts w:hint="eastAsia"/>
          <w:b/>
          <w:bCs/>
          <w:lang w:val="en-US" w:eastAsia="zh-CN"/>
        </w:rPr>
        <w:t>首次申请</w:t>
      </w:r>
      <w:r>
        <w:rPr>
          <w:rFonts w:hint="eastAsia"/>
          <w:b/>
          <w:bCs/>
        </w:rPr>
        <w:t>”按钮进入申请资料填写页面</w:t>
      </w:r>
    </w:p>
    <w:p>
      <w:pPr>
        <w:ind w:left="0" w:leftChars="0" w:firstLine="0" w:firstLineChars="0"/>
        <w:rPr>
          <w:rFonts w:hint="eastAsia"/>
        </w:rPr>
      </w:pPr>
      <w:r>
        <w:drawing>
          <wp:inline distT="0" distB="0" distL="114300" distR="114300">
            <wp:extent cx="6115685" cy="2651760"/>
            <wp:effectExtent l="0" t="0" r="889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6115685" cy="2651760"/>
                    </a:xfrm>
                    <a:prstGeom prst="rect">
                      <a:avLst/>
                    </a:prstGeom>
                    <a:noFill/>
                    <a:ln>
                      <a:noFill/>
                    </a:ln>
                  </pic:spPr>
                </pic:pic>
              </a:graphicData>
            </a:graphic>
          </wp:inline>
        </w:drawing>
      </w:r>
    </w:p>
    <w:p>
      <w:pPr>
        <w:rPr>
          <w:rFonts w:hint="default" w:eastAsia="宋体"/>
          <w:lang w:val="en-US" w:eastAsia="zh-CN"/>
        </w:rPr>
      </w:pPr>
      <w:r>
        <w:rPr>
          <w:rFonts w:hint="eastAsia"/>
          <w:b/>
          <w:bCs/>
        </w:rPr>
        <w:t>第三步：根据填报页面左侧导航，一步一步填写许可证申请信息，一个页面填写完成后，点击页面下方的“下一步”按钮，填报下一页的内容，也可以点击“暂存”按钮，保存当前填报信息。</w:t>
      </w:r>
      <w:r>
        <w:rPr>
          <w:rFonts w:hint="eastAsia"/>
          <w:lang w:val="en-US" w:eastAsia="zh-CN"/>
        </w:rPr>
        <w:t>具体填报内容可参考《全国排污许可证管理信息平台填报指南（简化管理类/重点管理类）</w:t>
      </w:r>
    </w:p>
    <w:p>
      <w:pPr>
        <w:rPr>
          <w:rFonts w:hint="eastAsia"/>
        </w:rPr>
      </w:pPr>
      <w:r>
        <w:rPr>
          <w:rFonts w:hint="eastAsia"/>
        </w:rPr>
        <w:t>► 申请填报包括1</w:t>
      </w:r>
      <w:r>
        <w:rPr>
          <w:rFonts w:hint="eastAsia"/>
          <w:lang w:val="en-US" w:eastAsia="zh-CN"/>
        </w:rPr>
        <w:t>7</w:t>
      </w:r>
      <w:r>
        <w:rPr>
          <w:rFonts w:hint="eastAsia"/>
        </w:rPr>
        <w:t>个页面的内容，分别为：排污单位基本情况；排污单位</w:t>
      </w:r>
      <w:r>
        <w:rPr>
          <w:rFonts w:hint="eastAsia"/>
          <w:lang w:val="en-US" w:eastAsia="zh-CN"/>
        </w:rPr>
        <w:t>登记信息</w:t>
      </w:r>
      <w:r>
        <w:rPr>
          <w:rFonts w:hint="eastAsia"/>
        </w:rPr>
        <w:t>-主要产品及产能；</w:t>
      </w:r>
      <w:r>
        <w:rPr>
          <w:rFonts w:hint="eastAsia"/>
          <w:lang w:val="en-US" w:eastAsia="zh-CN"/>
        </w:rPr>
        <w:t>排污单位登记信息-主要产品及产能补充；</w:t>
      </w:r>
      <w:r>
        <w:rPr>
          <w:rFonts w:hint="eastAsia"/>
        </w:rPr>
        <w:t>排污单位</w:t>
      </w:r>
      <w:r>
        <w:rPr>
          <w:rFonts w:hint="eastAsia"/>
          <w:lang w:val="en-US" w:eastAsia="zh-CN"/>
        </w:rPr>
        <w:t>登记信息</w:t>
      </w:r>
      <w:r>
        <w:rPr>
          <w:rFonts w:hint="eastAsia"/>
        </w:rPr>
        <w:t>-主要燃料及原辅材料；排污单位</w:t>
      </w:r>
      <w:r>
        <w:rPr>
          <w:rFonts w:hint="eastAsia"/>
          <w:lang w:val="en-US" w:eastAsia="zh-CN"/>
        </w:rPr>
        <w:t>登记信息</w:t>
      </w:r>
      <w:r>
        <w:rPr>
          <w:rFonts w:hint="eastAsia"/>
        </w:rPr>
        <w:t>-排污节点、污染物及污染治理设施；大气污染物排放信息-排放口；大气污染物排放信息-有组织排放信息；大气污染物排放信息-无组织排放信息；大气污染物排放信息-企业大气排放总许可量；水污染物排放信息-排放口；水污染物排放信息-申请排放信息；</w:t>
      </w:r>
      <w:r>
        <w:rPr>
          <w:rFonts w:hint="eastAsia"/>
          <w:lang w:val="en-US" w:eastAsia="zh-CN"/>
        </w:rPr>
        <w:t>固体废物管理信息；</w:t>
      </w:r>
      <w:r>
        <w:rPr>
          <w:rFonts w:hint="eastAsia"/>
        </w:rPr>
        <w:t>环境管理要求-自行监测要求；环境管理要求-环境管理台账记录要求；</w:t>
      </w:r>
      <w:r>
        <w:rPr>
          <w:rFonts w:hint="eastAsia"/>
          <w:lang w:val="en-US" w:eastAsia="zh-CN"/>
        </w:rPr>
        <w:t>补充登记信息；</w:t>
      </w:r>
      <w:r>
        <w:rPr>
          <w:rFonts w:hint="eastAsia"/>
        </w:rPr>
        <w:t>地方</w:t>
      </w:r>
      <w:r>
        <w:rPr>
          <w:rFonts w:hint="eastAsia"/>
          <w:lang w:val="en-US" w:eastAsia="zh-CN"/>
        </w:rPr>
        <w:t>生态环境主管</w:t>
      </w:r>
      <w:r>
        <w:rPr>
          <w:rFonts w:hint="eastAsia"/>
        </w:rPr>
        <w:t>部门依法增加的内容；相关附件。</w:t>
      </w:r>
    </w:p>
    <w:p>
      <w:pPr>
        <w:rPr>
          <w:rFonts w:hint="eastAsia"/>
        </w:rPr>
      </w:pPr>
      <w:r>
        <w:rPr>
          <w:rFonts w:hint="eastAsia"/>
        </w:rPr>
        <w:t>► 请按照页面顺序进行填报。在填写主要产品及产能，主要燃料及原辅材料，排污节点、污染物及污染治理设施相关表单内容时，系统会默认当前填报内容为企业注册时填报的行业类别下的内容（填写时可选择的下拉菜单为注册时填写行业的下拉菜单），若当前申请单位涉及多个行业，请先选择企业所在行业，再依次进行填报。</w:t>
      </w:r>
    </w:p>
    <w:p>
      <w:pPr>
        <w:rPr>
          <w:rFonts w:hint="eastAsia"/>
        </w:rPr>
      </w:pPr>
      <w:r>
        <w:rPr>
          <w:rFonts w:hint="eastAsia"/>
        </w:rPr>
        <w:t>主要产品及产能信息表中，生产设施和产品都与主要工艺相对应，请分别添加主要工艺，及其对应的生产设施和产品。</w:t>
      </w:r>
    </w:p>
    <w:p>
      <w:pPr>
        <w:rPr>
          <w:rFonts w:hint="eastAsia"/>
        </w:rPr>
      </w:pPr>
      <w:r>
        <w:rPr>
          <w:rFonts w:hint="eastAsia"/>
        </w:rPr>
        <w:t>► 生产设施编号、污染治理设施编号、排污口编号为企业自行编制或填写当地环保部门统一印发的编号。请注意相同的设施和排放口填写相同的编号，不同的设施和排放口填写不同的编号，一次填写一个编号，请勿将多个编号写在一个文本框内。</w:t>
      </w:r>
    </w:p>
    <w:p>
      <w:pPr>
        <w:rPr>
          <w:rFonts w:hint="eastAsia"/>
        </w:rPr>
      </w:pPr>
      <w:r>
        <w:rPr>
          <w:rFonts w:hint="eastAsia"/>
        </w:rPr>
        <w:t>► 为了满足各地管理要求的差异，所有表单中都新增了其他信息列或备注信息文本框，若有对应表格中无法囊括的信息，可根据实际情况填写在其他信息列或备注信息文本框中。</w:t>
      </w:r>
    </w:p>
    <w:p>
      <w:pPr>
        <w:rPr>
          <w:rFonts w:hint="default" w:eastAsia="宋体"/>
          <w:lang w:val="en-US" w:eastAsia="zh-CN"/>
        </w:rPr>
      </w:pPr>
      <w:r>
        <w:rPr>
          <w:rFonts w:hint="eastAsia"/>
          <w:b/>
          <w:bCs/>
        </w:rPr>
        <w:t>第四步：</w:t>
      </w:r>
      <w:r>
        <w:rPr>
          <w:rFonts w:hint="eastAsia"/>
          <w:b/>
          <w:bCs/>
          <w:lang w:val="en-US" w:eastAsia="zh-CN"/>
        </w:rPr>
        <w:t>重点管理排污单位须</w:t>
      </w:r>
      <w:r>
        <w:rPr>
          <w:rFonts w:hint="eastAsia"/>
          <w:b/>
          <w:bCs/>
        </w:rPr>
        <w:t>发布许可申请前信息公开</w:t>
      </w:r>
      <w:r>
        <w:rPr>
          <w:rFonts w:hint="eastAsia"/>
          <w:b/>
          <w:bCs/>
          <w:lang w:eastAsia="zh-CN"/>
        </w:rPr>
        <w:t>，</w:t>
      </w:r>
      <w:r>
        <w:rPr>
          <w:rFonts w:hint="eastAsia"/>
          <w:b/>
          <w:bCs/>
          <w:lang w:val="en-US" w:eastAsia="zh-CN"/>
        </w:rPr>
        <w:t>申报过程中可在“业务办理-信息公开”模块进行申请前信息公开。</w:t>
      </w:r>
    </w:p>
    <w:p>
      <w:pPr>
        <w:ind w:left="0" w:leftChars="0" w:firstLine="0" w:firstLineChars="0"/>
        <w:rPr>
          <w:rFonts w:hint="eastAsia"/>
        </w:rPr>
      </w:pPr>
      <w:r>
        <w:drawing>
          <wp:inline distT="0" distB="0" distL="114300" distR="114300">
            <wp:extent cx="6112510" cy="2600325"/>
            <wp:effectExtent l="0" t="0" r="254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6112510" cy="2600325"/>
                    </a:xfrm>
                    <a:prstGeom prst="rect">
                      <a:avLst/>
                    </a:prstGeom>
                    <a:noFill/>
                    <a:ln>
                      <a:noFill/>
                    </a:ln>
                  </pic:spPr>
                </pic:pic>
              </a:graphicData>
            </a:graphic>
          </wp:inline>
        </w:drawing>
      </w:r>
    </w:p>
    <w:p>
      <w:pPr>
        <w:rPr>
          <w:rFonts w:hint="eastAsia" w:eastAsia="宋体"/>
          <w:lang w:eastAsia="zh-CN"/>
        </w:rPr>
      </w:pPr>
      <w:r>
        <w:rPr>
          <w:rFonts w:hint="eastAsia"/>
        </w:rPr>
        <w:t>► 排污单位在提交申请前，应当将承诺书、基本信息、登记事项以及拟申请的许可事项通过全国排污许可证管理信息平台等向社会公开，公开时间不得少于五个工作日。信息公开结束后，应对收到反馈意见逐条修改回应，并填写排污许可证申请前信息公开情况说明表。纳入排污许可简化管理、以及排污登记管理的排污单位，无需进行申请前信息公开</w:t>
      </w:r>
      <w:r>
        <w:rPr>
          <w:rFonts w:hint="eastAsia"/>
          <w:lang w:eastAsia="zh-CN"/>
        </w:rPr>
        <w:t>。</w:t>
      </w:r>
    </w:p>
    <w:p>
      <w:pPr>
        <w:rPr>
          <w:rFonts w:hint="eastAsia"/>
        </w:rPr>
      </w:pPr>
      <w:r>
        <w:rPr>
          <w:rFonts w:hint="eastAsia"/>
        </w:rPr>
        <w:t>► 信息公开期间用户可以撤销发布内容，系统留痕保存，用户可以再次提交发布内容。</w:t>
      </w:r>
    </w:p>
    <w:p>
      <w:pPr>
        <w:rPr>
          <w:rFonts w:hint="eastAsia"/>
          <w:b w:val="0"/>
          <w:bCs w:val="0"/>
        </w:rPr>
      </w:pPr>
      <w:r>
        <w:rPr>
          <w:rFonts w:hint="eastAsia"/>
        </w:rPr>
        <w:t xml:space="preserve">► </w:t>
      </w:r>
      <w:r>
        <w:rPr>
          <w:rFonts w:hint="eastAsia"/>
          <w:b w:val="0"/>
          <w:bCs w:val="0"/>
        </w:rPr>
        <w:t>排污单位可以进入信息公开模块实时查看用户反馈意见。</w:t>
      </w:r>
    </w:p>
    <w:p>
      <w:pPr>
        <w:rPr>
          <w:rFonts w:hint="eastAsia"/>
        </w:rPr>
      </w:pPr>
      <w:r>
        <w:rPr>
          <w:rFonts w:hint="eastAsia"/>
        </w:rPr>
        <w:t>► 许可申请前信息公开除了可在本系统发布外，也可通过电视、广播、报刊、公共网站、行政服务大厅或服务窗口等其他形式进行公开发布。</w:t>
      </w:r>
    </w:p>
    <w:p>
      <w:pPr>
        <w:rPr>
          <w:rFonts w:hint="eastAsia" w:eastAsia="宋体"/>
          <w:lang w:val="en-US" w:eastAsia="zh-CN"/>
        </w:rPr>
      </w:pPr>
      <w:r>
        <w:rPr>
          <w:rFonts w:hint="eastAsia"/>
          <w:b/>
          <w:bCs/>
        </w:rPr>
        <w:t>第五步：填报完成后，点击“提交”按钮，完成本次申报</w:t>
      </w:r>
      <w:r>
        <w:rPr>
          <w:rFonts w:hint="eastAsia"/>
          <w:b/>
          <w:bCs/>
          <w:lang w:eastAsia="zh-CN"/>
        </w:rPr>
        <w:t>。</w:t>
      </w:r>
    </w:p>
    <w:p>
      <w:pPr>
        <w:ind w:left="0" w:leftChars="0" w:firstLine="0" w:firstLineChars="0"/>
        <w:rPr>
          <w:rFonts w:hint="eastAsia"/>
        </w:rPr>
      </w:pPr>
      <w:r>
        <w:drawing>
          <wp:inline distT="0" distB="0" distL="114300" distR="114300">
            <wp:extent cx="6111240" cy="1978025"/>
            <wp:effectExtent l="0" t="0" r="381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6111240" cy="1978025"/>
                    </a:xfrm>
                    <a:prstGeom prst="rect">
                      <a:avLst/>
                    </a:prstGeom>
                    <a:noFill/>
                    <a:ln>
                      <a:noFill/>
                    </a:ln>
                  </pic:spPr>
                </pic:pic>
              </a:graphicData>
            </a:graphic>
          </wp:inline>
        </w:drawing>
      </w:r>
    </w:p>
    <w:p>
      <w:pPr>
        <w:rPr>
          <w:rFonts w:hint="eastAsia" w:eastAsia="宋体"/>
          <w:lang w:eastAsia="zh-CN"/>
        </w:rPr>
      </w:pPr>
      <w:r>
        <w:rPr>
          <w:rFonts w:hint="eastAsia"/>
          <w:b/>
          <w:bCs/>
        </w:rPr>
        <w:t>第六步：提交成功后，可以查看审批状态和结果</w:t>
      </w:r>
      <w:r>
        <w:rPr>
          <w:rFonts w:hint="eastAsia"/>
          <w:b/>
          <w:bCs/>
          <w:lang w:eastAsia="zh-CN"/>
        </w:rPr>
        <w:t>。</w:t>
      </w:r>
    </w:p>
    <w:p>
      <w:pPr>
        <w:ind w:left="0" w:leftChars="0" w:firstLine="0" w:firstLineChars="0"/>
        <w:rPr>
          <w:rFonts w:hint="eastAsia"/>
        </w:rPr>
      </w:pPr>
      <w:r>
        <w:drawing>
          <wp:inline distT="0" distB="0" distL="114300" distR="114300">
            <wp:extent cx="6116955" cy="1250950"/>
            <wp:effectExtent l="0" t="0" r="7620"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6116955" cy="1250950"/>
                    </a:xfrm>
                    <a:prstGeom prst="rect">
                      <a:avLst/>
                    </a:prstGeom>
                    <a:noFill/>
                    <a:ln>
                      <a:noFill/>
                    </a:ln>
                  </pic:spPr>
                </pic:pic>
              </a:graphicData>
            </a:graphic>
          </wp:inline>
        </w:drawing>
      </w:r>
    </w:p>
    <w:p>
      <w:pPr>
        <w:rPr>
          <w:rFonts w:hint="eastAsia"/>
        </w:rPr>
      </w:pPr>
      <w:r>
        <w:rPr>
          <w:rFonts w:hint="eastAsia"/>
        </w:rPr>
        <w:t>► 未提交：已填写申请，但还未提交，可点击操作列的“继续申报”按钮完成业务申报。</w:t>
      </w:r>
    </w:p>
    <w:p>
      <w:pPr>
        <w:rPr>
          <w:rFonts w:hint="eastAsia"/>
        </w:rPr>
      </w:pPr>
      <w:r>
        <w:rPr>
          <w:rFonts w:hint="eastAsia"/>
        </w:rPr>
        <w:t>► 已提交等待受理：排污单位的许可证业务申请已提交成功，等待受理中。</w:t>
      </w:r>
    </w:p>
    <w:p>
      <w:pPr>
        <w:rPr>
          <w:rFonts w:hint="eastAsia"/>
        </w:rPr>
      </w:pPr>
      <w:r>
        <w:rPr>
          <w:rFonts w:hint="eastAsia"/>
        </w:rPr>
        <w:t>► 审批中：排污单位的许可证业务申请已受理，正在审批环节。</w:t>
      </w:r>
    </w:p>
    <w:p>
      <w:pPr>
        <w:rPr>
          <w:rFonts w:hint="eastAsia"/>
        </w:rPr>
      </w:pPr>
      <w:r>
        <w:rPr>
          <w:rFonts w:hint="eastAsia"/>
        </w:rPr>
        <w:t>► 审批通过：排污单位的许可证业务申请已审核通过，排污单位可在各地规定期限内去相关部门领取审批意见和排污许可证正、副本。</w:t>
      </w:r>
    </w:p>
    <w:p>
      <w:pPr>
        <w:rPr>
          <w:rFonts w:hint="eastAsia"/>
        </w:rPr>
      </w:pPr>
      <w:r>
        <w:rPr>
          <w:rFonts w:hint="eastAsia"/>
        </w:rPr>
        <w:t>► 补件：排污单位业务办理资料不全，需补齐资料后再次提交申请。</w:t>
      </w:r>
    </w:p>
    <w:p>
      <w:pPr>
        <w:rPr>
          <w:rFonts w:hint="eastAsia"/>
        </w:rPr>
      </w:pPr>
      <w:r>
        <w:rPr>
          <w:rFonts w:hint="eastAsia"/>
        </w:rPr>
        <w:t>► 不予受理：企业提交审批部门有误，审批部门打回不予受理。</w:t>
      </w:r>
    </w:p>
    <w:p>
      <w:pPr>
        <w:rPr>
          <w:rFonts w:hint="eastAsia"/>
        </w:rPr>
      </w:pPr>
      <w:r>
        <w:rPr>
          <w:rFonts w:hint="eastAsia"/>
        </w:rPr>
        <w:t>► 审批不通过：排污单位不符合《排污许可证管理</w:t>
      </w:r>
      <w:r>
        <w:rPr>
          <w:rFonts w:hint="eastAsia"/>
          <w:lang w:val="en-US" w:eastAsia="zh-CN"/>
        </w:rPr>
        <w:t>条例</w:t>
      </w:r>
      <w:r>
        <w:rPr>
          <w:rFonts w:hint="eastAsia"/>
        </w:rPr>
        <w:t>》有关规定，不予办理排污许可证。</w:t>
      </w:r>
    </w:p>
    <w:p>
      <w:pPr>
        <w:numPr>
          <w:ilvl w:val="0"/>
          <w:numId w:val="0"/>
        </w:numPr>
        <w:ind w:firstLine="482" w:firstLineChars="200"/>
        <w:rPr>
          <w:rFonts w:hint="eastAsia"/>
          <w:b/>
          <w:bCs/>
          <w:lang w:val="en-US" w:eastAsia="zh-CN"/>
        </w:rPr>
      </w:pPr>
      <w:r>
        <w:rPr>
          <w:rFonts w:hint="eastAsia"/>
          <w:b/>
          <w:bCs/>
          <w:lang w:val="en-US" w:eastAsia="zh-CN"/>
        </w:rPr>
        <w:t>2.许可证延续</w:t>
      </w:r>
    </w:p>
    <w:p>
      <w:pPr>
        <w:numPr>
          <w:ilvl w:val="0"/>
          <w:numId w:val="0"/>
        </w:numPr>
        <w:ind w:firstLine="480" w:firstLineChars="200"/>
        <w:rPr>
          <w:rFonts w:hint="default"/>
          <w:b w:val="0"/>
          <w:bCs w:val="0"/>
          <w:lang w:val="en-US" w:eastAsia="zh-CN"/>
        </w:rPr>
      </w:pPr>
      <w:r>
        <w:rPr>
          <w:rFonts w:hint="default"/>
          <w:b w:val="0"/>
          <w:bCs w:val="0"/>
          <w:lang w:val="en-US" w:eastAsia="zh-CN"/>
        </w:rPr>
        <w:t>（1）排污许可证有效期届满，排污单位需要继续排放污染物的，需于排污许可证有效期届满60日前向原核发生态环境部门提出申请。</w:t>
      </w:r>
    </w:p>
    <w:p>
      <w:pPr>
        <w:numPr>
          <w:ilvl w:val="0"/>
          <w:numId w:val="0"/>
        </w:numPr>
        <w:ind w:firstLine="480" w:firstLineChars="200"/>
        <w:rPr>
          <w:rFonts w:hint="default"/>
          <w:b w:val="0"/>
          <w:bCs w:val="0"/>
          <w:lang w:val="en-US" w:eastAsia="zh-CN"/>
        </w:rPr>
      </w:pPr>
      <w:r>
        <w:rPr>
          <w:rFonts w:hint="default"/>
          <w:b w:val="0"/>
          <w:bCs w:val="0"/>
          <w:lang w:val="en-US" w:eastAsia="zh-CN"/>
        </w:rPr>
        <w:t>（2）申请延续的单位需要先按照《固定污染源排污许可分类管理名录》重新界定</w:t>
      </w:r>
      <w:r>
        <w:rPr>
          <w:rFonts w:hint="eastAsia"/>
          <w:b w:val="0"/>
          <w:bCs w:val="0"/>
          <w:lang w:val="en-US" w:eastAsia="zh-CN"/>
        </w:rPr>
        <w:t>“</w:t>
      </w:r>
      <w:r>
        <w:rPr>
          <w:rFonts w:hint="default"/>
          <w:b w:val="0"/>
          <w:bCs w:val="0"/>
          <w:lang w:val="en-US" w:eastAsia="zh-CN"/>
        </w:rPr>
        <w:t>管理类别</w:t>
      </w:r>
      <w:r>
        <w:rPr>
          <w:rFonts w:hint="eastAsia"/>
          <w:b w:val="0"/>
          <w:bCs w:val="0"/>
          <w:lang w:val="en-US" w:eastAsia="zh-CN"/>
        </w:rPr>
        <w:t>”</w:t>
      </w:r>
      <w:r>
        <w:rPr>
          <w:rFonts w:hint="default"/>
          <w:b w:val="0"/>
          <w:bCs w:val="0"/>
          <w:lang w:val="en-US" w:eastAsia="zh-CN"/>
        </w:rPr>
        <w:t>。</w:t>
      </w:r>
    </w:p>
    <w:p>
      <w:pPr>
        <w:numPr>
          <w:ilvl w:val="0"/>
          <w:numId w:val="0"/>
        </w:numPr>
        <w:ind w:firstLine="480" w:firstLineChars="200"/>
        <w:rPr>
          <w:rFonts w:hint="default"/>
          <w:b w:val="0"/>
          <w:bCs w:val="0"/>
          <w:lang w:val="en-US" w:eastAsia="zh-CN"/>
        </w:rPr>
      </w:pPr>
      <w:r>
        <w:rPr>
          <w:rFonts w:hint="default"/>
          <w:b w:val="0"/>
          <w:bCs w:val="0"/>
          <w:lang w:val="en-US" w:eastAsia="zh-CN"/>
        </w:rPr>
        <w:t>①重新界定的管理类别为</w:t>
      </w:r>
      <w:r>
        <w:rPr>
          <w:rFonts w:hint="eastAsia"/>
          <w:b w:val="0"/>
          <w:bCs w:val="0"/>
          <w:lang w:val="en-US" w:eastAsia="zh-CN"/>
        </w:rPr>
        <w:t>“</w:t>
      </w:r>
      <w:r>
        <w:rPr>
          <w:rFonts w:hint="default"/>
          <w:b w:val="0"/>
          <w:bCs w:val="0"/>
          <w:lang w:val="en-US" w:eastAsia="zh-CN"/>
        </w:rPr>
        <w:t>登记管理</w:t>
      </w:r>
      <w:r>
        <w:rPr>
          <w:rFonts w:hint="eastAsia"/>
          <w:b w:val="0"/>
          <w:bCs w:val="0"/>
          <w:lang w:val="en-US" w:eastAsia="zh-CN"/>
        </w:rPr>
        <w:t>”</w:t>
      </w:r>
      <w:r>
        <w:rPr>
          <w:rFonts w:hint="default"/>
          <w:b w:val="0"/>
          <w:bCs w:val="0"/>
          <w:lang w:val="en-US" w:eastAsia="zh-CN"/>
        </w:rPr>
        <w:t>的企业，无需提交排污许可证的延续申请，仅需在企业端</w:t>
      </w:r>
      <w:r>
        <w:rPr>
          <w:rFonts w:hint="eastAsia"/>
          <w:b w:val="0"/>
          <w:bCs w:val="0"/>
          <w:lang w:val="en-US" w:eastAsia="zh-CN"/>
        </w:rPr>
        <w:t>“</w:t>
      </w:r>
      <w:r>
        <w:rPr>
          <w:rFonts w:hint="default"/>
          <w:b w:val="0"/>
          <w:bCs w:val="0"/>
          <w:lang w:val="en-US" w:eastAsia="zh-CN"/>
        </w:rPr>
        <w:t>排污登记</w:t>
      </w:r>
      <w:r>
        <w:rPr>
          <w:rFonts w:hint="eastAsia"/>
          <w:b w:val="0"/>
          <w:bCs w:val="0"/>
          <w:lang w:val="en-US" w:eastAsia="zh-CN"/>
        </w:rPr>
        <w:t>”</w:t>
      </w:r>
      <w:r>
        <w:rPr>
          <w:rFonts w:hint="default"/>
          <w:b w:val="0"/>
          <w:bCs w:val="0"/>
          <w:lang w:val="en-US" w:eastAsia="zh-CN"/>
        </w:rPr>
        <w:t>进行登记填报即可。</w:t>
      </w:r>
    </w:p>
    <w:p>
      <w:pPr>
        <w:numPr>
          <w:ilvl w:val="0"/>
          <w:numId w:val="0"/>
        </w:numPr>
        <w:ind w:firstLine="480" w:firstLineChars="200"/>
        <w:rPr>
          <w:rFonts w:hint="default"/>
          <w:b w:val="0"/>
          <w:bCs w:val="0"/>
          <w:lang w:val="en-US" w:eastAsia="zh-CN"/>
        </w:rPr>
      </w:pPr>
      <w:r>
        <w:rPr>
          <w:rFonts w:hint="default"/>
          <w:b w:val="0"/>
          <w:bCs w:val="0"/>
          <w:lang w:val="en-US" w:eastAsia="zh-CN"/>
        </w:rPr>
        <w:t>②界定后的管理类别仍为</w:t>
      </w:r>
      <w:r>
        <w:rPr>
          <w:rFonts w:hint="eastAsia"/>
          <w:b w:val="0"/>
          <w:bCs w:val="0"/>
          <w:lang w:val="en-US" w:eastAsia="zh-CN"/>
        </w:rPr>
        <w:t>“</w:t>
      </w:r>
      <w:r>
        <w:rPr>
          <w:rFonts w:hint="default"/>
          <w:b w:val="0"/>
          <w:bCs w:val="0"/>
          <w:lang w:val="en-US" w:eastAsia="zh-CN"/>
        </w:rPr>
        <w:t>重点管理</w:t>
      </w:r>
      <w:r>
        <w:rPr>
          <w:rFonts w:hint="eastAsia"/>
          <w:b w:val="0"/>
          <w:bCs w:val="0"/>
          <w:lang w:val="en-US" w:eastAsia="zh-CN"/>
        </w:rPr>
        <w:t>”</w:t>
      </w:r>
      <w:r>
        <w:rPr>
          <w:rFonts w:hint="default"/>
          <w:b w:val="0"/>
          <w:bCs w:val="0"/>
          <w:lang w:val="en-US" w:eastAsia="zh-CN"/>
        </w:rPr>
        <w:t>或</w:t>
      </w:r>
      <w:r>
        <w:rPr>
          <w:rFonts w:hint="eastAsia"/>
          <w:b w:val="0"/>
          <w:bCs w:val="0"/>
          <w:lang w:val="en-US" w:eastAsia="zh-CN"/>
        </w:rPr>
        <w:t>“</w:t>
      </w:r>
      <w:r>
        <w:rPr>
          <w:rFonts w:hint="default"/>
          <w:b w:val="0"/>
          <w:bCs w:val="0"/>
          <w:lang w:val="en-US" w:eastAsia="zh-CN"/>
        </w:rPr>
        <w:t>简化管理</w:t>
      </w:r>
      <w:r>
        <w:rPr>
          <w:rFonts w:hint="eastAsia"/>
          <w:b w:val="0"/>
          <w:bCs w:val="0"/>
          <w:lang w:val="en-US" w:eastAsia="zh-CN"/>
        </w:rPr>
        <w:t>”</w:t>
      </w:r>
      <w:r>
        <w:rPr>
          <w:rFonts w:hint="default"/>
          <w:b w:val="0"/>
          <w:bCs w:val="0"/>
          <w:lang w:val="en-US" w:eastAsia="zh-CN"/>
        </w:rPr>
        <w:t>的企业，先对照行业的排污单位自行监测技术指南</w:t>
      </w:r>
      <w:r>
        <w:rPr>
          <w:rFonts w:hint="eastAsia"/>
          <w:b w:val="0"/>
          <w:bCs w:val="0"/>
          <w:lang w:val="en-US" w:eastAsia="zh-CN"/>
        </w:rPr>
        <w:t>中</w:t>
      </w:r>
      <w:r>
        <w:rPr>
          <w:rFonts w:hint="default"/>
          <w:b w:val="0"/>
          <w:bCs w:val="0"/>
          <w:lang w:val="en-US" w:eastAsia="zh-CN"/>
        </w:rPr>
        <w:t>的监测因子、监测频次；对照行业最新颁布的标准或规范要求，如有变化的，应先完成许可证变更审批，再申请延续；如无变化的，准备相关材料申请延续即可。</w:t>
      </w:r>
    </w:p>
    <w:p>
      <w:pPr>
        <w:numPr>
          <w:ilvl w:val="0"/>
          <w:numId w:val="0"/>
        </w:numPr>
        <w:rPr>
          <w:rFonts w:hint="default"/>
          <w:b/>
          <w:bCs/>
          <w:lang w:val="en-US" w:eastAsia="zh-CN"/>
        </w:rPr>
      </w:pPr>
      <w:r>
        <w:drawing>
          <wp:inline distT="0" distB="0" distL="114300" distR="114300">
            <wp:extent cx="6112510" cy="2523490"/>
            <wp:effectExtent l="0" t="0" r="2540"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6112510" cy="2523490"/>
                    </a:xfrm>
                    <a:prstGeom prst="rect">
                      <a:avLst/>
                    </a:prstGeom>
                    <a:noFill/>
                    <a:ln>
                      <a:noFill/>
                    </a:ln>
                  </pic:spPr>
                </pic:pic>
              </a:graphicData>
            </a:graphic>
          </wp:inline>
        </w:drawing>
      </w:r>
    </w:p>
    <w:p>
      <w:pPr>
        <w:numPr>
          <w:ilvl w:val="0"/>
          <w:numId w:val="0"/>
        </w:numPr>
        <w:ind w:firstLine="482" w:firstLineChars="200"/>
        <w:rPr>
          <w:rFonts w:hint="default"/>
          <w:b/>
          <w:bCs/>
          <w:lang w:val="en-US" w:eastAsia="zh-CN"/>
        </w:rPr>
      </w:pPr>
      <w:r>
        <w:rPr>
          <w:rFonts w:hint="eastAsia"/>
          <w:b/>
          <w:bCs/>
          <w:lang w:val="en-US" w:eastAsia="zh-CN"/>
        </w:rPr>
        <w:t>3.许可证变更</w:t>
      </w:r>
    </w:p>
    <w:p>
      <w:pPr>
        <w:numPr>
          <w:ilvl w:val="0"/>
          <w:numId w:val="0"/>
        </w:numPr>
        <w:ind w:firstLine="480" w:firstLineChars="200"/>
        <w:rPr>
          <w:rFonts w:hint="default"/>
          <w:b w:val="0"/>
          <w:bCs w:val="0"/>
          <w:lang w:val="en-US" w:eastAsia="zh-CN"/>
        </w:rPr>
      </w:pPr>
      <w:r>
        <w:rPr>
          <w:rFonts w:hint="eastAsia"/>
          <w:b w:val="0"/>
          <w:bCs w:val="0"/>
          <w:lang w:val="en-US" w:eastAsia="zh-CN"/>
        </w:rPr>
        <w:t>排污单位变更名称、住所、法定代表人或者主要负责人的，应当自变更之日起30日内，向审批部门申请办理排污许可证变更手续。登录排污许可证管理平台，点击“许可证变更”模块，申请变更许可证。许可证变更申领程序同首次申请。</w:t>
      </w:r>
    </w:p>
    <w:p>
      <w:pPr>
        <w:numPr>
          <w:ilvl w:val="0"/>
          <w:numId w:val="0"/>
        </w:numPr>
        <w:rPr>
          <w:rFonts w:hint="eastAsia"/>
          <w:b/>
          <w:bCs/>
          <w:lang w:val="en-US" w:eastAsia="zh-CN"/>
        </w:rPr>
      </w:pPr>
      <w:r>
        <w:drawing>
          <wp:inline distT="0" distB="0" distL="114300" distR="114300">
            <wp:extent cx="6116320" cy="2468880"/>
            <wp:effectExtent l="0" t="0" r="8255"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6116320" cy="2468880"/>
                    </a:xfrm>
                    <a:prstGeom prst="rect">
                      <a:avLst/>
                    </a:prstGeom>
                    <a:noFill/>
                    <a:ln>
                      <a:noFill/>
                    </a:ln>
                  </pic:spPr>
                </pic:pic>
              </a:graphicData>
            </a:graphic>
          </wp:inline>
        </w:drawing>
      </w:r>
    </w:p>
    <w:p>
      <w:pPr>
        <w:numPr>
          <w:ilvl w:val="0"/>
          <w:numId w:val="0"/>
        </w:numPr>
        <w:ind w:firstLine="482" w:firstLineChars="200"/>
        <w:rPr>
          <w:rFonts w:hint="default"/>
          <w:b/>
          <w:bCs/>
          <w:lang w:val="en-US" w:eastAsia="zh-CN"/>
        </w:rPr>
      </w:pPr>
      <w:r>
        <w:rPr>
          <w:rFonts w:hint="eastAsia"/>
          <w:b/>
          <w:bCs/>
          <w:lang w:val="en-US" w:eastAsia="zh-CN"/>
        </w:rPr>
        <w:t>4.许可证重新申请</w:t>
      </w:r>
    </w:p>
    <w:p>
      <w:pPr>
        <w:numPr>
          <w:ilvl w:val="0"/>
          <w:numId w:val="0"/>
        </w:numPr>
        <w:ind w:firstLine="480" w:firstLineChars="200"/>
        <w:rPr>
          <w:rFonts w:hint="default"/>
          <w:b w:val="0"/>
          <w:bCs w:val="0"/>
          <w:lang w:val="en-US" w:eastAsia="zh-CN"/>
        </w:rPr>
      </w:pPr>
      <w:r>
        <w:rPr>
          <w:rFonts w:hint="eastAsia"/>
          <w:b w:val="0"/>
          <w:bCs w:val="0"/>
          <w:lang w:val="en-US" w:eastAsia="zh-CN"/>
        </w:rPr>
        <w:t>（1）整改后申请</w:t>
      </w:r>
    </w:p>
    <w:p>
      <w:pPr>
        <w:numPr>
          <w:ilvl w:val="0"/>
          <w:numId w:val="0"/>
        </w:numPr>
        <w:ind w:firstLine="480" w:firstLineChars="200"/>
        <w:rPr>
          <w:rFonts w:hint="default"/>
          <w:b/>
          <w:bCs/>
          <w:lang w:val="en-US" w:eastAsia="zh-CN"/>
        </w:rPr>
      </w:pPr>
      <w:r>
        <w:rPr>
          <w:rFonts w:hint="eastAsia"/>
          <w:b w:val="0"/>
          <w:bCs w:val="0"/>
          <w:lang w:val="en-US" w:eastAsia="zh-CN"/>
        </w:rPr>
        <w:t>下达整改通知书的企业完成整改后，在许可证申请-整改后申请模块申领许可证。</w:t>
      </w:r>
    </w:p>
    <w:p>
      <w:pPr>
        <w:numPr>
          <w:ilvl w:val="0"/>
          <w:numId w:val="0"/>
        </w:numPr>
        <w:rPr>
          <w:rFonts w:hint="eastAsia"/>
          <w:b/>
          <w:bCs/>
          <w:lang w:val="en-US" w:eastAsia="zh-CN"/>
        </w:rPr>
      </w:pPr>
      <w:r>
        <w:drawing>
          <wp:inline distT="0" distB="0" distL="114300" distR="114300">
            <wp:extent cx="6116955" cy="2586990"/>
            <wp:effectExtent l="0" t="0" r="7620" b="38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6116955" cy="2586990"/>
                    </a:xfrm>
                    <a:prstGeom prst="rect">
                      <a:avLst/>
                    </a:prstGeom>
                    <a:noFill/>
                    <a:ln>
                      <a:noFill/>
                    </a:ln>
                  </pic:spPr>
                </pic:pic>
              </a:graphicData>
            </a:graphic>
          </wp:inline>
        </w:drawing>
      </w:r>
    </w:p>
    <w:p>
      <w:pPr>
        <w:numPr>
          <w:ilvl w:val="0"/>
          <w:numId w:val="0"/>
        </w:numPr>
        <w:ind w:firstLine="482" w:firstLineChars="200"/>
        <w:rPr>
          <w:rFonts w:hint="default"/>
          <w:b/>
          <w:bCs/>
          <w:lang w:val="en-US" w:eastAsia="zh-CN"/>
        </w:rPr>
      </w:pPr>
      <w:r>
        <w:rPr>
          <w:rFonts w:hint="eastAsia"/>
          <w:b/>
          <w:bCs/>
          <w:lang w:val="en-US" w:eastAsia="zh-CN"/>
        </w:rPr>
        <w:t>（2）重新申请</w:t>
      </w:r>
    </w:p>
    <w:p>
      <w:pPr>
        <w:numPr>
          <w:ilvl w:val="0"/>
          <w:numId w:val="0"/>
        </w:numPr>
        <w:ind w:firstLine="480" w:firstLineChars="200"/>
        <w:rPr>
          <w:rFonts w:hint="eastAsia"/>
          <w:b/>
          <w:bCs/>
          <w:lang w:val="en-US" w:eastAsia="zh-CN"/>
        </w:rPr>
      </w:pPr>
      <w:r>
        <w:rPr>
          <w:rFonts w:hint="eastAsia"/>
          <w:b w:val="0"/>
          <w:bCs w:val="0"/>
          <w:lang w:val="en-US" w:eastAsia="zh-CN"/>
        </w:rPr>
        <w:t>需重新申请许可证的企业在“许可证重新申请”模块申领许可证。许可证重新申请申领程序同首次申请。</w:t>
      </w:r>
    </w:p>
    <w:p>
      <w:pPr>
        <w:numPr>
          <w:ilvl w:val="0"/>
          <w:numId w:val="0"/>
        </w:numPr>
        <w:rPr>
          <w:rFonts w:hint="eastAsia"/>
          <w:b/>
          <w:bCs/>
          <w:lang w:val="en-US" w:eastAsia="zh-CN"/>
        </w:rPr>
      </w:pPr>
      <w:r>
        <w:drawing>
          <wp:inline distT="0" distB="0" distL="114300" distR="114300">
            <wp:extent cx="6120130" cy="2495550"/>
            <wp:effectExtent l="0" t="0" r="444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6120130" cy="2495550"/>
                    </a:xfrm>
                    <a:prstGeom prst="rect">
                      <a:avLst/>
                    </a:prstGeom>
                    <a:noFill/>
                    <a:ln>
                      <a:noFill/>
                    </a:ln>
                  </pic:spPr>
                </pic:pic>
              </a:graphicData>
            </a:graphic>
          </wp:inline>
        </w:drawing>
      </w:r>
    </w:p>
    <w:p>
      <w:pPr>
        <w:rPr>
          <w:rFonts w:hint="eastAsia"/>
          <w:lang w:val="en-US" w:eastAsia="zh-CN"/>
        </w:rPr>
      </w:pPr>
      <w:r>
        <w:rPr>
          <w:rFonts w:hint="eastAsia"/>
          <w:b/>
          <w:bCs/>
          <w:lang w:eastAsia="zh-CN"/>
        </w:rPr>
        <w:t>（</w:t>
      </w:r>
      <w:r>
        <w:rPr>
          <w:rFonts w:hint="eastAsia"/>
          <w:b/>
          <w:bCs/>
          <w:lang w:val="en-US" w:eastAsia="zh-CN"/>
        </w:rPr>
        <w:t>二）排污登记单位</w:t>
      </w:r>
    </w:p>
    <w:p>
      <w:pPr>
        <w:numPr>
          <w:ilvl w:val="0"/>
          <w:numId w:val="0"/>
        </w:numPr>
        <w:ind w:firstLine="480" w:firstLineChars="200"/>
        <w:rPr>
          <w:rFonts w:hint="eastAsia"/>
          <w:b w:val="0"/>
          <w:bCs w:val="0"/>
          <w:lang w:val="en-US" w:eastAsia="zh-CN"/>
        </w:rPr>
      </w:pPr>
      <w:r>
        <w:rPr>
          <w:rFonts w:hint="eastAsia"/>
          <w:b w:val="0"/>
          <w:bCs w:val="0"/>
          <w:lang w:val="en-US" w:eastAsia="zh-CN"/>
        </w:rPr>
        <w:t>根据《名录》，排污单位属于登记管理的，需要在“全国排污许可证管理信息平台”填报排污登记表，由系统自动生成登记编号和回执，排污单位自行打印留存。填报的信息发生变动的，应当自发生变动之日起20日内进行变更填报。</w:t>
      </w:r>
    </w:p>
    <w:p>
      <w:pPr>
        <w:rPr>
          <w:rFonts w:hint="default" w:eastAsia="宋体"/>
          <w:b/>
          <w:bCs/>
          <w:lang w:val="en-US" w:eastAsia="zh-CN"/>
        </w:rPr>
      </w:pPr>
      <w:r>
        <w:rPr>
          <w:rFonts w:hint="eastAsia"/>
          <w:b/>
          <w:bCs/>
          <w:lang w:val="en-US" w:eastAsia="zh-CN"/>
        </w:rPr>
        <w:t>1.网上申报</w:t>
      </w:r>
    </w:p>
    <w:p>
      <w:pPr>
        <w:numPr>
          <w:ilvl w:val="0"/>
          <w:numId w:val="0"/>
        </w:numPr>
        <w:ind w:firstLine="480" w:firstLineChars="200"/>
        <w:rPr>
          <w:rFonts w:hint="default"/>
          <w:b w:val="0"/>
          <w:bCs w:val="0"/>
          <w:lang w:val="en-US" w:eastAsia="zh-CN"/>
        </w:rPr>
      </w:pPr>
      <w:r>
        <w:rPr>
          <w:rFonts w:hint="eastAsia"/>
          <w:b w:val="0"/>
          <w:bCs w:val="0"/>
          <w:lang w:val="en-US" w:eastAsia="zh-CN"/>
        </w:rPr>
        <w:t>进入“全国排污许可证管理信息平台”后，点击导航栏“网上申报”按钮，进入国家排污许可申请子系统，进入“业务办理-排污登记”模块，点击相应的按钮，开始网上申报。</w:t>
      </w:r>
    </w:p>
    <w:p>
      <w:pPr>
        <w:numPr>
          <w:ilvl w:val="0"/>
          <w:numId w:val="0"/>
        </w:numPr>
        <w:rPr>
          <w:rFonts w:hint="eastAsia"/>
          <w:b/>
          <w:bCs/>
          <w:lang w:val="en-US" w:eastAsia="zh-CN"/>
        </w:rPr>
      </w:pPr>
      <w:r>
        <w:drawing>
          <wp:inline distT="0" distB="0" distL="114300" distR="114300">
            <wp:extent cx="6116320" cy="2587625"/>
            <wp:effectExtent l="0" t="0" r="825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6116320" cy="2587625"/>
                    </a:xfrm>
                    <a:prstGeom prst="rect">
                      <a:avLst/>
                    </a:prstGeom>
                    <a:noFill/>
                    <a:ln>
                      <a:noFill/>
                    </a:ln>
                  </pic:spPr>
                </pic:pic>
              </a:graphicData>
            </a:graphic>
          </wp:inline>
        </w:drawing>
      </w:r>
    </w:p>
    <w:p>
      <w:pPr>
        <w:rPr>
          <w:rFonts w:hint="default" w:eastAsia="宋体"/>
          <w:b/>
          <w:bCs/>
          <w:lang w:val="en-US" w:eastAsia="zh-CN"/>
        </w:rPr>
      </w:pPr>
      <w:r>
        <w:rPr>
          <w:rFonts w:hint="eastAsia"/>
          <w:b/>
          <w:bCs/>
          <w:lang w:val="en-US" w:eastAsia="zh-CN"/>
        </w:rPr>
        <w:t>2.填报流程</w:t>
      </w:r>
    </w:p>
    <w:p>
      <w:pPr>
        <w:numPr>
          <w:ilvl w:val="0"/>
          <w:numId w:val="0"/>
        </w:numPr>
        <w:ind w:firstLine="480" w:firstLineChars="200"/>
        <w:rPr>
          <w:rFonts w:hint="eastAsia"/>
          <w:b/>
          <w:bCs/>
          <w:lang w:val="en-US" w:eastAsia="zh-CN"/>
        </w:rPr>
      </w:pPr>
      <w:r>
        <w:rPr>
          <w:rFonts w:hint="eastAsia"/>
          <w:b w:val="0"/>
          <w:bCs w:val="0"/>
          <w:lang w:val="en-US" w:eastAsia="zh-CN"/>
        </w:rPr>
        <w:t>点击“排污登记”后，进入相应的模块，再根据排污单位实际情况，按要求填报。</w:t>
      </w:r>
    </w:p>
    <w:p>
      <w:pPr>
        <w:numPr>
          <w:ilvl w:val="0"/>
          <w:numId w:val="0"/>
        </w:numPr>
        <w:rPr>
          <w:rFonts w:hint="eastAsia"/>
          <w:b/>
          <w:bCs/>
          <w:lang w:val="en-US" w:eastAsia="zh-CN"/>
        </w:rPr>
      </w:pPr>
      <w:r>
        <w:drawing>
          <wp:inline distT="0" distB="0" distL="114300" distR="114300">
            <wp:extent cx="6113145" cy="2138680"/>
            <wp:effectExtent l="0" t="0" r="1905"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6113145" cy="2138680"/>
                    </a:xfrm>
                    <a:prstGeom prst="rect">
                      <a:avLst/>
                    </a:prstGeom>
                    <a:noFill/>
                    <a:ln>
                      <a:noFill/>
                    </a:ln>
                  </pic:spPr>
                </pic:pic>
              </a:graphicData>
            </a:graphic>
          </wp:inline>
        </w:drawing>
      </w:r>
    </w:p>
    <w:p>
      <w:pPr>
        <w:numPr>
          <w:ilvl w:val="0"/>
          <w:numId w:val="0"/>
        </w:numPr>
        <w:ind w:firstLine="480" w:firstLineChars="200"/>
        <w:rPr>
          <w:rFonts w:hint="default"/>
          <w:b w:val="0"/>
          <w:bCs w:val="0"/>
          <w:lang w:val="en-US" w:eastAsia="zh-CN"/>
        </w:rPr>
      </w:pPr>
      <w:r>
        <w:rPr>
          <w:rFonts w:hint="eastAsia"/>
          <w:b w:val="0"/>
          <w:bCs w:val="0"/>
          <w:lang w:val="en-US" w:eastAsia="zh-CN"/>
        </w:rPr>
        <w:t>提交后，显示下图看到登记回执，下载回执留存，表示填报结束。</w:t>
      </w:r>
    </w:p>
    <w:p>
      <w:pPr>
        <w:numPr>
          <w:ilvl w:val="0"/>
          <w:numId w:val="0"/>
        </w:numPr>
        <w:rPr>
          <w:rFonts w:hint="eastAsia"/>
          <w:b w:val="0"/>
          <w:bCs w:val="0"/>
          <w:lang w:val="en-US" w:eastAsia="zh-CN"/>
        </w:rPr>
      </w:pPr>
      <w:r>
        <w:drawing>
          <wp:inline distT="0" distB="0" distL="114300" distR="114300">
            <wp:extent cx="6110605" cy="885190"/>
            <wp:effectExtent l="0" t="0" r="4445" b="6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6110605" cy="885190"/>
                    </a:xfrm>
                    <a:prstGeom prst="rect">
                      <a:avLst/>
                    </a:prstGeom>
                    <a:noFill/>
                    <a:ln>
                      <a:noFill/>
                    </a:ln>
                  </pic:spPr>
                </pic:pic>
              </a:graphicData>
            </a:graphic>
          </wp:inline>
        </w:drawing>
      </w:r>
    </w:p>
    <w:p>
      <w:pPr>
        <w:bidi w:val="0"/>
        <w:rPr>
          <w:rFonts w:hint="eastAsia"/>
          <w:b/>
          <w:bCs/>
          <w:lang w:val="en-US" w:eastAsia="zh-CN"/>
        </w:rPr>
      </w:pPr>
      <w:r>
        <w:rPr>
          <w:rFonts w:hint="eastAsia"/>
          <w:b/>
          <w:bCs/>
          <w:lang w:val="en-US" w:eastAsia="zh-CN"/>
        </w:rPr>
        <w:t>四、管理要求</w:t>
      </w:r>
    </w:p>
    <w:p>
      <w:pPr>
        <w:numPr>
          <w:ilvl w:val="0"/>
          <w:numId w:val="0"/>
        </w:numPr>
        <w:ind w:firstLine="482" w:firstLineChars="200"/>
        <w:rPr>
          <w:rFonts w:hint="eastAsia"/>
          <w:b/>
          <w:bCs/>
          <w:lang w:val="en-US" w:eastAsia="zh-CN"/>
        </w:rPr>
      </w:pPr>
      <w:r>
        <w:rPr>
          <w:rFonts w:hint="eastAsia"/>
          <w:b/>
          <w:bCs/>
          <w:lang w:val="en-US" w:eastAsia="zh-CN"/>
        </w:rPr>
        <w:t>（一）排污许可登记管理单位</w:t>
      </w:r>
    </w:p>
    <w:p>
      <w:pPr>
        <w:numPr>
          <w:ilvl w:val="0"/>
          <w:numId w:val="0"/>
        </w:numPr>
        <w:ind w:firstLine="480" w:firstLineChars="200"/>
        <w:rPr>
          <w:rFonts w:hint="eastAsia"/>
          <w:b w:val="0"/>
          <w:bCs w:val="0"/>
          <w:lang w:val="en-US" w:eastAsia="zh-CN"/>
        </w:rPr>
      </w:pPr>
      <w:r>
        <w:rPr>
          <w:rFonts w:hint="eastAsia"/>
          <w:b w:val="0"/>
          <w:bCs w:val="0"/>
          <w:lang w:val="en-US" w:eastAsia="zh-CN"/>
        </w:rPr>
        <w:t>实行登记管理的排污单位，不需要申请取得排污许可证，需在“全国排污许可证管理信息平台”填报排污登记表，登记基本信息、污染物排放去向、执行的污染物排放标准以及采取的污染防治措施等信息，取得登记回执，排污单位自行打印留存并按照登记信息及相关要求进行排污。填报的信息发生变动的，应当自发生变动之日起20日内进行变更填报。</w:t>
      </w:r>
    </w:p>
    <w:p>
      <w:pPr>
        <w:numPr>
          <w:ilvl w:val="0"/>
          <w:numId w:val="0"/>
        </w:numPr>
        <w:ind w:firstLine="482" w:firstLineChars="200"/>
        <w:rPr>
          <w:rFonts w:hint="eastAsia"/>
          <w:b/>
          <w:bCs/>
          <w:lang w:val="en-US" w:eastAsia="zh-CN"/>
        </w:rPr>
      </w:pPr>
      <w:r>
        <w:rPr>
          <w:rFonts w:hint="eastAsia"/>
          <w:b/>
          <w:bCs/>
          <w:lang w:val="en-US" w:eastAsia="zh-CN"/>
        </w:rPr>
        <w:t>（二）排污许可重点管理和简化管理单位</w:t>
      </w:r>
    </w:p>
    <w:p>
      <w:pPr>
        <w:numPr>
          <w:ilvl w:val="0"/>
          <w:numId w:val="0"/>
        </w:numPr>
        <w:ind w:firstLine="480" w:firstLineChars="200"/>
        <w:rPr>
          <w:rFonts w:hint="eastAsia"/>
          <w:b w:val="0"/>
          <w:bCs w:val="0"/>
          <w:lang w:val="en-US" w:eastAsia="zh-CN"/>
        </w:rPr>
      </w:pPr>
      <w:r>
        <w:rPr>
          <w:rFonts w:hint="eastAsia"/>
          <w:b w:val="0"/>
          <w:bCs w:val="0"/>
          <w:lang w:val="en-US" w:eastAsia="zh-CN"/>
        </w:rPr>
        <w:t>实行排污许可重点管理和简化管理的排污单位，需要按照排污许可证登记信息或相关要求进行管理，具体包括：</w:t>
      </w:r>
    </w:p>
    <w:p>
      <w:pPr>
        <w:numPr>
          <w:ilvl w:val="0"/>
          <w:numId w:val="0"/>
        </w:numPr>
        <w:ind w:firstLine="482" w:firstLineChars="200"/>
        <w:rPr>
          <w:rFonts w:hint="eastAsia"/>
          <w:b/>
          <w:bCs/>
          <w:lang w:val="en-US" w:eastAsia="zh-CN"/>
        </w:rPr>
      </w:pPr>
      <w:r>
        <w:rPr>
          <w:rFonts w:hint="eastAsia"/>
          <w:b/>
          <w:bCs/>
          <w:lang w:val="en-US" w:eastAsia="zh-CN"/>
        </w:rPr>
        <w:t>1.依法持证</w:t>
      </w:r>
    </w:p>
    <w:p>
      <w:pPr>
        <w:numPr>
          <w:ilvl w:val="0"/>
          <w:numId w:val="0"/>
        </w:numPr>
        <w:ind w:firstLine="480" w:firstLineChars="200"/>
        <w:rPr>
          <w:rFonts w:hint="eastAsia"/>
          <w:b w:val="0"/>
          <w:bCs w:val="0"/>
          <w:lang w:val="en-US" w:eastAsia="zh-CN"/>
        </w:rPr>
      </w:pPr>
      <w:r>
        <w:rPr>
          <w:rFonts w:hint="eastAsia"/>
          <w:b w:val="0"/>
          <w:bCs w:val="0"/>
          <w:lang w:val="en-US" w:eastAsia="zh-CN"/>
        </w:rPr>
        <w:t>（1）依法申领</w:t>
      </w:r>
    </w:p>
    <w:p>
      <w:pPr>
        <w:numPr>
          <w:ilvl w:val="0"/>
          <w:numId w:val="0"/>
        </w:numPr>
        <w:ind w:firstLine="480" w:firstLineChars="200"/>
        <w:rPr>
          <w:rFonts w:hint="eastAsia"/>
          <w:b w:val="0"/>
          <w:bCs w:val="0"/>
          <w:lang w:val="en-US" w:eastAsia="zh-CN"/>
        </w:rPr>
      </w:pPr>
      <w:r>
        <w:rPr>
          <w:rFonts w:hint="eastAsia"/>
          <w:b w:val="0"/>
          <w:bCs w:val="0"/>
          <w:lang w:val="en-US" w:eastAsia="zh-CN"/>
        </w:rPr>
        <w:t>排污单位需在“全国排污许可证管理信息平台公开端”填报和提交排污许可证申请材料，待审批部门审查通过后，核发排污许可证。</w:t>
      </w:r>
    </w:p>
    <w:p>
      <w:pPr>
        <w:numPr>
          <w:ilvl w:val="0"/>
          <w:numId w:val="0"/>
        </w:numPr>
        <w:ind w:firstLine="480" w:firstLineChars="200"/>
        <w:rPr>
          <w:rFonts w:hint="eastAsia"/>
          <w:b w:val="0"/>
          <w:bCs w:val="0"/>
          <w:lang w:val="en-US" w:eastAsia="zh-CN"/>
        </w:rPr>
      </w:pPr>
      <w:r>
        <w:rPr>
          <w:rFonts w:hint="eastAsia"/>
          <w:b w:val="0"/>
          <w:bCs w:val="0"/>
          <w:lang w:val="en-US" w:eastAsia="zh-CN"/>
        </w:rPr>
        <w:t>（2）依法适时延续</w:t>
      </w:r>
    </w:p>
    <w:p>
      <w:pPr>
        <w:numPr>
          <w:ilvl w:val="0"/>
          <w:numId w:val="0"/>
        </w:numPr>
        <w:ind w:firstLine="480" w:firstLineChars="200"/>
        <w:rPr>
          <w:rFonts w:hint="eastAsia"/>
          <w:b w:val="0"/>
          <w:bCs w:val="0"/>
          <w:lang w:val="en-US" w:eastAsia="zh-CN"/>
        </w:rPr>
      </w:pPr>
      <w:r>
        <w:rPr>
          <w:rFonts w:hint="eastAsia"/>
          <w:b w:val="0"/>
          <w:bCs w:val="0"/>
          <w:lang w:val="en-US" w:eastAsia="zh-CN"/>
        </w:rPr>
        <w:t>排污许可证正本上载有有效期限，排污单位应于排污许可证有效期届满60日前向审批部门提出延续申请。</w:t>
      </w:r>
    </w:p>
    <w:p>
      <w:pPr>
        <w:numPr>
          <w:ilvl w:val="0"/>
          <w:numId w:val="0"/>
        </w:numPr>
        <w:ind w:firstLine="480" w:firstLineChars="200"/>
        <w:rPr>
          <w:rFonts w:hint="eastAsia"/>
          <w:b w:val="0"/>
          <w:bCs w:val="0"/>
          <w:lang w:val="en-US" w:eastAsia="zh-CN"/>
        </w:rPr>
      </w:pPr>
      <w:r>
        <w:rPr>
          <w:rFonts w:hint="eastAsia"/>
          <w:b w:val="0"/>
          <w:bCs w:val="0"/>
          <w:lang w:val="en-US" w:eastAsia="zh-CN"/>
        </w:rPr>
        <w:t>（3）及时变更</w:t>
      </w:r>
    </w:p>
    <w:p>
      <w:pPr>
        <w:numPr>
          <w:ilvl w:val="0"/>
          <w:numId w:val="0"/>
        </w:numPr>
        <w:ind w:firstLine="480" w:firstLineChars="200"/>
        <w:rPr>
          <w:rFonts w:hint="eastAsia"/>
          <w:b w:val="0"/>
          <w:bCs w:val="0"/>
          <w:lang w:val="en-US" w:eastAsia="zh-CN"/>
        </w:rPr>
      </w:pPr>
      <w:r>
        <w:rPr>
          <w:rFonts w:hint="eastAsia"/>
          <w:b w:val="0"/>
          <w:bCs w:val="0"/>
          <w:lang w:val="en-US" w:eastAsia="zh-CN"/>
        </w:rPr>
        <w:t>排污单位名称、住所、法定代表人或者主要负责人发生变更的，应当自变更之日起30日内，向审批部门申请办理排污许可证变更手续。</w:t>
      </w:r>
    </w:p>
    <w:p>
      <w:pPr>
        <w:numPr>
          <w:ilvl w:val="0"/>
          <w:numId w:val="0"/>
        </w:numPr>
        <w:ind w:firstLine="480" w:firstLineChars="200"/>
        <w:rPr>
          <w:rFonts w:hint="eastAsia"/>
          <w:b w:val="0"/>
          <w:bCs w:val="0"/>
          <w:lang w:val="en-US" w:eastAsia="zh-CN"/>
        </w:rPr>
      </w:pPr>
      <w:r>
        <w:rPr>
          <w:rFonts w:hint="eastAsia"/>
          <w:b w:val="0"/>
          <w:bCs w:val="0"/>
          <w:lang w:val="en-US" w:eastAsia="zh-CN"/>
        </w:rPr>
        <w:t>排污单位适用的污染物排放标准、重点污染物总量控制要求发生变化，需要对排污许可证进行变更的，审批部门可以依法对排污许可证相应事项进行变更。</w:t>
      </w:r>
    </w:p>
    <w:p>
      <w:pPr>
        <w:numPr>
          <w:ilvl w:val="0"/>
          <w:numId w:val="0"/>
        </w:numPr>
        <w:ind w:firstLine="480" w:firstLineChars="200"/>
        <w:rPr>
          <w:rFonts w:hint="eastAsia"/>
          <w:b w:val="0"/>
          <w:bCs w:val="0"/>
          <w:lang w:val="en-US" w:eastAsia="zh-CN"/>
        </w:rPr>
      </w:pPr>
      <w:r>
        <w:rPr>
          <w:rFonts w:hint="eastAsia"/>
          <w:b w:val="0"/>
          <w:bCs w:val="0"/>
          <w:lang w:val="en-US" w:eastAsia="zh-CN"/>
        </w:rPr>
        <w:t>（4）重新申请</w:t>
      </w:r>
    </w:p>
    <w:p>
      <w:pPr>
        <w:numPr>
          <w:ilvl w:val="0"/>
          <w:numId w:val="0"/>
        </w:numPr>
        <w:ind w:firstLine="480" w:firstLineChars="200"/>
        <w:rPr>
          <w:rFonts w:hint="eastAsia"/>
          <w:b w:val="0"/>
          <w:bCs w:val="0"/>
          <w:lang w:val="en-US" w:eastAsia="zh-CN"/>
        </w:rPr>
      </w:pPr>
      <w:r>
        <w:rPr>
          <w:rFonts w:hint="eastAsia"/>
          <w:b w:val="0"/>
          <w:bCs w:val="0"/>
          <w:lang w:val="en-US" w:eastAsia="zh-CN"/>
        </w:rPr>
        <w:t>在排污许可证有效期限内，排污单位有下列情形之一的，应及时重新申请取得排污许可证：</w:t>
      </w:r>
    </w:p>
    <w:p>
      <w:pPr>
        <w:numPr>
          <w:ilvl w:val="0"/>
          <w:numId w:val="0"/>
        </w:numPr>
        <w:ind w:firstLine="480" w:firstLineChars="200"/>
        <w:rPr>
          <w:rFonts w:hint="eastAsia"/>
          <w:b w:val="0"/>
          <w:bCs w:val="0"/>
          <w:lang w:val="en-US" w:eastAsia="zh-CN"/>
        </w:rPr>
      </w:pPr>
      <w:r>
        <w:rPr>
          <w:rFonts w:hint="eastAsia"/>
          <w:b w:val="0"/>
          <w:bCs w:val="0"/>
          <w:lang w:val="en-US" w:eastAsia="zh-CN"/>
        </w:rPr>
        <w:t>①新建、改建、扩建排放污染物的项目；</w:t>
      </w:r>
    </w:p>
    <w:p>
      <w:pPr>
        <w:numPr>
          <w:ilvl w:val="0"/>
          <w:numId w:val="0"/>
        </w:numPr>
        <w:ind w:firstLine="480" w:firstLineChars="200"/>
        <w:rPr>
          <w:rFonts w:hint="eastAsia"/>
          <w:b w:val="0"/>
          <w:bCs w:val="0"/>
          <w:lang w:val="en-US" w:eastAsia="zh-CN"/>
        </w:rPr>
      </w:pPr>
      <w:r>
        <w:rPr>
          <w:rFonts w:hint="eastAsia"/>
          <w:b w:val="0"/>
          <w:bCs w:val="0"/>
          <w:lang w:val="en-US" w:eastAsia="zh-CN"/>
        </w:rPr>
        <w:t>②生产经营场所、污染物排放口位置或者污染物排放方式、排放去向发生变化；</w:t>
      </w:r>
    </w:p>
    <w:p>
      <w:pPr>
        <w:numPr>
          <w:ilvl w:val="0"/>
          <w:numId w:val="0"/>
        </w:numPr>
        <w:ind w:firstLine="480" w:firstLineChars="200"/>
        <w:rPr>
          <w:rFonts w:hint="eastAsia"/>
          <w:b w:val="0"/>
          <w:bCs w:val="0"/>
          <w:lang w:val="en-US" w:eastAsia="zh-CN"/>
        </w:rPr>
      </w:pPr>
      <w:r>
        <w:rPr>
          <w:rFonts w:hint="eastAsia"/>
          <w:b w:val="0"/>
          <w:bCs w:val="0"/>
          <w:lang w:val="en-US" w:eastAsia="zh-CN"/>
        </w:rPr>
        <w:t>③污染物排放口数量或者污染物排放种类、排放量和排放浓度增加。</w:t>
      </w:r>
    </w:p>
    <w:p>
      <w:pPr>
        <w:numPr>
          <w:ilvl w:val="0"/>
          <w:numId w:val="0"/>
        </w:numPr>
        <w:ind w:firstLine="480" w:firstLineChars="200"/>
        <w:rPr>
          <w:rFonts w:hint="eastAsia"/>
          <w:b w:val="0"/>
          <w:bCs w:val="0"/>
          <w:lang w:val="en-US" w:eastAsia="zh-CN"/>
        </w:rPr>
      </w:pPr>
      <w:r>
        <w:rPr>
          <w:rFonts w:hint="eastAsia"/>
          <w:b w:val="0"/>
          <w:bCs w:val="0"/>
          <w:lang w:val="en-US" w:eastAsia="zh-CN"/>
        </w:rPr>
        <w:t>（5）撤销、注销</w:t>
      </w:r>
    </w:p>
    <w:p>
      <w:pPr>
        <w:numPr>
          <w:ilvl w:val="0"/>
          <w:numId w:val="0"/>
        </w:numPr>
        <w:ind w:firstLine="480" w:firstLineChars="200"/>
        <w:rPr>
          <w:rFonts w:hint="eastAsia"/>
          <w:b w:val="0"/>
          <w:bCs w:val="0"/>
          <w:lang w:val="en-US" w:eastAsia="zh-CN"/>
        </w:rPr>
      </w:pPr>
      <w:r>
        <w:rPr>
          <w:rFonts w:hint="eastAsia"/>
          <w:b w:val="0"/>
          <w:bCs w:val="0"/>
          <w:lang w:val="en-US" w:eastAsia="zh-CN"/>
        </w:rPr>
        <w:t>被依法撤销、注销排污许可证后，排污单位不得继续排放污染物。</w:t>
      </w:r>
    </w:p>
    <w:p>
      <w:pPr>
        <w:numPr>
          <w:ilvl w:val="0"/>
          <w:numId w:val="0"/>
        </w:numPr>
        <w:ind w:firstLine="480" w:firstLineChars="200"/>
        <w:rPr>
          <w:rFonts w:hint="eastAsia"/>
          <w:b w:val="0"/>
          <w:bCs w:val="0"/>
          <w:lang w:val="en-US" w:eastAsia="zh-CN"/>
        </w:rPr>
      </w:pPr>
      <w:r>
        <w:rPr>
          <w:rFonts w:hint="eastAsia"/>
          <w:b w:val="0"/>
          <w:bCs w:val="0"/>
          <w:lang w:val="en-US" w:eastAsia="zh-CN"/>
        </w:rPr>
        <w:t>（6）管理要求</w:t>
      </w:r>
    </w:p>
    <w:p>
      <w:pPr>
        <w:numPr>
          <w:ilvl w:val="0"/>
          <w:numId w:val="0"/>
        </w:numPr>
        <w:ind w:firstLine="480" w:firstLineChars="200"/>
        <w:rPr>
          <w:rFonts w:hint="eastAsia"/>
          <w:b w:val="0"/>
          <w:bCs w:val="0"/>
          <w:lang w:val="en-US" w:eastAsia="zh-CN"/>
        </w:rPr>
      </w:pPr>
      <w:r>
        <w:rPr>
          <w:rFonts w:hint="eastAsia"/>
          <w:b w:val="0"/>
          <w:bCs w:val="0"/>
          <w:lang w:val="en-US" w:eastAsia="zh-CN"/>
        </w:rPr>
        <w:t>排污单位不得以出租、出借、买卖或者其他方式非法转让排污许可证；不得伪造、变造和涂改排污许可证；排污单位应当在生产经营场所内方便公众监督的位置悬挂排污许可证正本。</w:t>
      </w:r>
    </w:p>
    <w:p>
      <w:pPr>
        <w:numPr>
          <w:ilvl w:val="0"/>
          <w:numId w:val="0"/>
        </w:numPr>
        <w:ind w:firstLine="480" w:firstLineChars="200"/>
        <w:rPr>
          <w:rFonts w:hint="eastAsia"/>
          <w:b w:val="0"/>
          <w:bCs w:val="0"/>
          <w:lang w:val="en-US" w:eastAsia="zh-CN"/>
        </w:rPr>
      </w:pPr>
      <w:r>
        <w:rPr>
          <w:rFonts w:hint="eastAsia"/>
          <w:b w:val="0"/>
          <w:bCs w:val="0"/>
          <w:lang w:val="en-US" w:eastAsia="zh-CN"/>
        </w:rPr>
        <w:t>（7）按期完成整改</w:t>
      </w:r>
    </w:p>
    <w:p>
      <w:pPr>
        <w:numPr>
          <w:ilvl w:val="0"/>
          <w:numId w:val="0"/>
        </w:numPr>
        <w:ind w:firstLine="480" w:firstLineChars="200"/>
        <w:rPr>
          <w:rFonts w:hint="eastAsia"/>
          <w:b w:val="0"/>
          <w:bCs w:val="0"/>
          <w:lang w:val="en-US" w:eastAsia="zh-CN"/>
        </w:rPr>
      </w:pPr>
      <w:r>
        <w:rPr>
          <w:rFonts w:hint="eastAsia"/>
          <w:b w:val="0"/>
          <w:bCs w:val="0"/>
          <w:lang w:val="en-US" w:eastAsia="zh-CN"/>
        </w:rPr>
        <w:t>领取排污限期整改通知书或者排污许可证中有整改项的排污单位，应严格落实排污限期整改通知书或整改项中各项要求，按要求和计划完成整改措施，并依法重新取得排污许可证。</w:t>
      </w:r>
    </w:p>
    <w:p>
      <w:pPr>
        <w:numPr>
          <w:ilvl w:val="0"/>
          <w:numId w:val="0"/>
        </w:numPr>
        <w:ind w:firstLine="480" w:firstLineChars="200"/>
        <w:rPr>
          <w:rFonts w:hint="eastAsia"/>
          <w:b w:val="0"/>
          <w:bCs w:val="0"/>
          <w:lang w:val="en-US" w:eastAsia="zh-CN"/>
        </w:rPr>
      </w:pPr>
      <w:r>
        <w:rPr>
          <w:rFonts w:hint="eastAsia"/>
          <w:b w:val="0"/>
          <w:bCs w:val="0"/>
          <w:lang w:val="en-US" w:eastAsia="zh-CN"/>
        </w:rPr>
        <w:t>逾期未整改到位的，视为逾期未取得排污许可证。</w:t>
      </w:r>
    </w:p>
    <w:p>
      <w:pPr>
        <w:numPr>
          <w:ilvl w:val="0"/>
          <w:numId w:val="0"/>
        </w:numPr>
        <w:ind w:firstLine="482" w:firstLineChars="200"/>
        <w:rPr>
          <w:rFonts w:hint="eastAsia"/>
          <w:b/>
          <w:bCs/>
          <w:lang w:val="en-US" w:eastAsia="zh-CN"/>
        </w:rPr>
      </w:pPr>
      <w:r>
        <w:rPr>
          <w:rFonts w:hint="eastAsia"/>
          <w:b/>
          <w:bCs/>
          <w:lang w:val="en-US" w:eastAsia="zh-CN"/>
        </w:rPr>
        <w:t>2.按证排污</w:t>
      </w:r>
    </w:p>
    <w:p>
      <w:pPr>
        <w:numPr>
          <w:ilvl w:val="0"/>
          <w:numId w:val="0"/>
        </w:numPr>
        <w:ind w:firstLine="480" w:firstLineChars="200"/>
        <w:rPr>
          <w:rFonts w:hint="eastAsia"/>
          <w:b w:val="0"/>
          <w:bCs w:val="0"/>
          <w:lang w:val="en-US" w:eastAsia="zh-CN"/>
        </w:rPr>
      </w:pPr>
      <w:r>
        <w:rPr>
          <w:rFonts w:hint="eastAsia"/>
          <w:b w:val="0"/>
          <w:bCs w:val="0"/>
          <w:lang w:val="en-US" w:eastAsia="zh-CN"/>
        </w:rPr>
        <w:t>排污许可证分为正本和副本。排污单位需按照正本和副本载明的内容按证排污。</w:t>
      </w:r>
    </w:p>
    <w:p>
      <w:pPr>
        <w:numPr>
          <w:ilvl w:val="0"/>
          <w:numId w:val="0"/>
        </w:numPr>
        <w:ind w:firstLine="480" w:firstLineChars="200"/>
        <w:rPr>
          <w:rFonts w:hint="eastAsia"/>
          <w:b w:val="0"/>
          <w:bCs w:val="0"/>
          <w:lang w:val="en-US" w:eastAsia="zh-CN"/>
        </w:rPr>
      </w:pPr>
      <w:r>
        <w:rPr>
          <w:rFonts w:hint="eastAsia"/>
          <w:b w:val="0"/>
          <w:bCs w:val="0"/>
          <w:lang w:val="en-US" w:eastAsia="zh-CN"/>
        </w:rPr>
        <w:t>（1）正本载明内容</w:t>
      </w:r>
    </w:p>
    <w:p>
      <w:pPr>
        <w:numPr>
          <w:ilvl w:val="0"/>
          <w:numId w:val="0"/>
        </w:numPr>
        <w:ind w:firstLine="480" w:firstLineChars="200"/>
        <w:rPr>
          <w:rFonts w:hint="eastAsia"/>
          <w:b w:val="0"/>
          <w:bCs w:val="0"/>
          <w:lang w:val="en-US" w:eastAsia="zh-CN"/>
        </w:rPr>
      </w:pPr>
      <w:r>
        <w:rPr>
          <w:rFonts w:hint="eastAsia"/>
          <w:b w:val="0"/>
          <w:bCs w:val="0"/>
          <w:lang w:val="en-US" w:eastAsia="zh-CN"/>
        </w:rPr>
        <w:t>①排污单位名称、住所、法定代表人或者主要负责人、生产经营场所所在地等；</w:t>
      </w:r>
    </w:p>
    <w:p>
      <w:pPr>
        <w:numPr>
          <w:ilvl w:val="0"/>
          <w:numId w:val="0"/>
        </w:numPr>
        <w:ind w:firstLine="480" w:firstLineChars="200"/>
        <w:rPr>
          <w:rFonts w:hint="eastAsia"/>
          <w:b w:val="0"/>
          <w:bCs w:val="0"/>
          <w:lang w:val="en-US" w:eastAsia="zh-CN"/>
        </w:rPr>
      </w:pPr>
      <w:r>
        <w:rPr>
          <w:rFonts w:hint="eastAsia"/>
          <w:b w:val="0"/>
          <w:bCs w:val="0"/>
          <w:lang w:val="en-US" w:eastAsia="zh-CN"/>
        </w:rPr>
        <w:t>②排污许可证有效期限、发证机关、发证日期、证书编号和二维码等。</w:t>
      </w:r>
    </w:p>
    <w:p>
      <w:pPr>
        <w:numPr>
          <w:ilvl w:val="0"/>
          <w:numId w:val="0"/>
        </w:numPr>
        <w:ind w:firstLine="480" w:firstLineChars="200"/>
        <w:rPr>
          <w:rFonts w:hint="eastAsia"/>
          <w:b w:val="0"/>
          <w:bCs w:val="0"/>
          <w:lang w:val="en-US" w:eastAsia="zh-CN"/>
        </w:rPr>
      </w:pPr>
      <w:r>
        <w:rPr>
          <w:rFonts w:hint="eastAsia"/>
          <w:b w:val="0"/>
          <w:bCs w:val="0"/>
          <w:lang w:val="en-US" w:eastAsia="zh-CN"/>
        </w:rPr>
        <w:t>排污单位应当在生产经营场所内方便公众监督的位置悬挂排污许可证正本。</w:t>
      </w:r>
    </w:p>
    <w:p>
      <w:pPr>
        <w:numPr>
          <w:ilvl w:val="0"/>
          <w:numId w:val="0"/>
        </w:numPr>
        <w:ind w:firstLine="480" w:firstLineChars="200"/>
        <w:rPr>
          <w:rFonts w:hint="eastAsia"/>
          <w:b w:val="0"/>
          <w:bCs w:val="0"/>
          <w:lang w:val="en-US" w:eastAsia="zh-CN"/>
        </w:rPr>
      </w:pPr>
      <w:r>
        <w:rPr>
          <w:rFonts w:hint="eastAsia"/>
          <w:b w:val="0"/>
          <w:bCs w:val="0"/>
          <w:lang w:val="en-US" w:eastAsia="zh-CN"/>
        </w:rPr>
        <w:t>（2）副本载明内容</w:t>
      </w:r>
    </w:p>
    <w:p>
      <w:pPr>
        <w:numPr>
          <w:ilvl w:val="0"/>
          <w:numId w:val="0"/>
        </w:numPr>
        <w:ind w:firstLine="480" w:firstLineChars="200"/>
        <w:rPr>
          <w:rFonts w:hint="eastAsia"/>
          <w:b w:val="0"/>
          <w:bCs w:val="0"/>
          <w:lang w:val="en-US" w:eastAsia="zh-CN"/>
        </w:rPr>
      </w:pPr>
      <w:r>
        <w:rPr>
          <w:rFonts w:hint="eastAsia"/>
          <w:b w:val="0"/>
          <w:bCs w:val="0"/>
          <w:lang w:val="en-US" w:eastAsia="zh-CN"/>
        </w:rPr>
        <w:t>①排污单位名称、住所、法定代表人或者主要负责人、生产经营场所所在地等；</w:t>
      </w:r>
    </w:p>
    <w:p>
      <w:pPr>
        <w:numPr>
          <w:ilvl w:val="0"/>
          <w:numId w:val="0"/>
        </w:numPr>
        <w:ind w:firstLine="480" w:firstLineChars="200"/>
        <w:rPr>
          <w:rFonts w:hint="eastAsia"/>
          <w:b w:val="0"/>
          <w:bCs w:val="0"/>
          <w:lang w:val="en-US" w:eastAsia="zh-CN"/>
        </w:rPr>
      </w:pPr>
      <w:r>
        <w:rPr>
          <w:rFonts w:hint="eastAsia"/>
          <w:b w:val="0"/>
          <w:bCs w:val="0"/>
          <w:lang w:val="en-US" w:eastAsia="zh-CN"/>
        </w:rPr>
        <w:t>②排污许可证有效期限、发证机关、发证日期、证书编号和二维码等；</w:t>
      </w:r>
    </w:p>
    <w:p>
      <w:pPr>
        <w:numPr>
          <w:ilvl w:val="0"/>
          <w:numId w:val="0"/>
        </w:numPr>
        <w:ind w:firstLine="480" w:firstLineChars="200"/>
        <w:rPr>
          <w:rFonts w:hint="eastAsia"/>
          <w:b w:val="0"/>
          <w:bCs w:val="0"/>
          <w:lang w:val="en-US" w:eastAsia="zh-CN"/>
        </w:rPr>
      </w:pPr>
      <w:r>
        <w:rPr>
          <w:rFonts w:hint="eastAsia"/>
          <w:b w:val="0"/>
          <w:bCs w:val="0"/>
          <w:lang w:val="en-US" w:eastAsia="zh-CN"/>
        </w:rPr>
        <w:t>③产生和排放污染物环节、污染防治设施等；</w:t>
      </w:r>
    </w:p>
    <w:p>
      <w:pPr>
        <w:numPr>
          <w:ilvl w:val="0"/>
          <w:numId w:val="0"/>
        </w:numPr>
        <w:ind w:firstLine="480" w:firstLineChars="200"/>
        <w:rPr>
          <w:rFonts w:hint="eastAsia"/>
          <w:b w:val="0"/>
          <w:bCs w:val="0"/>
          <w:lang w:val="en-US" w:eastAsia="zh-CN"/>
        </w:rPr>
      </w:pPr>
      <w:r>
        <w:rPr>
          <w:rFonts w:hint="eastAsia"/>
          <w:b w:val="0"/>
          <w:bCs w:val="0"/>
          <w:lang w:val="en-US" w:eastAsia="zh-CN"/>
        </w:rPr>
        <w:t>④污染物排放口位置和数量、污染物排放方式和排放去向等；</w:t>
      </w:r>
    </w:p>
    <w:p>
      <w:pPr>
        <w:numPr>
          <w:ilvl w:val="0"/>
          <w:numId w:val="0"/>
        </w:numPr>
        <w:ind w:firstLine="480" w:firstLineChars="200"/>
        <w:rPr>
          <w:rFonts w:hint="eastAsia"/>
          <w:b w:val="0"/>
          <w:bCs w:val="0"/>
          <w:lang w:val="en-US" w:eastAsia="zh-CN"/>
        </w:rPr>
      </w:pPr>
      <w:r>
        <w:rPr>
          <w:rFonts w:hint="eastAsia"/>
          <w:b w:val="0"/>
          <w:bCs w:val="0"/>
          <w:lang w:val="en-US" w:eastAsia="zh-CN"/>
        </w:rPr>
        <w:t>⑤污染物排放种类、许可排放浓度、许可排放量等；</w:t>
      </w:r>
    </w:p>
    <w:p>
      <w:pPr>
        <w:numPr>
          <w:ilvl w:val="0"/>
          <w:numId w:val="0"/>
        </w:numPr>
        <w:ind w:firstLine="480" w:firstLineChars="200"/>
        <w:rPr>
          <w:rFonts w:hint="eastAsia"/>
          <w:b w:val="0"/>
          <w:bCs w:val="0"/>
          <w:lang w:val="en-US" w:eastAsia="zh-CN"/>
        </w:rPr>
      </w:pPr>
      <w:r>
        <w:rPr>
          <w:rFonts w:hint="eastAsia"/>
          <w:b w:val="0"/>
          <w:bCs w:val="0"/>
          <w:lang w:val="en-US" w:eastAsia="zh-CN"/>
        </w:rPr>
        <w:t>⑥污染防治设施运行和维护要求、污染物排放口规范化建设要求等；</w:t>
      </w:r>
    </w:p>
    <w:p>
      <w:pPr>
        <w:numPr>
          <w:ilvl w:val="0"/>
          <w:numId w:val="0"/>
        </w:numPr>
        <w:ind w:firstLine="480" w:firstLineChars="200"/>
        <w:rPr>
          <w:rFonts w:hint="eastAsia"/>
          <w:b w:val="0"/>
          <w:bCs w:val="0"/>
          <w:lang w:val="en-US" w:eastAsia="zh-CN"/>
        </w:rPr>
      </w:pPr>
      <w:r>
        <w:rPr>
          <w:rFonts w:hint="eastAsia"/>
          <w:b w:val="0"/>
          <w:bCs w:val="0"/>
          <w:lang w:val="en-US" w:eastAsia="zh-CN"/>
        </w:rPr>
        <w:t>⑦特殊时段禁止或者限制污染物排放的要求；</w:t>
      </w:r>
    </w:p>
    <w:p>
      <w:pPr>
        <w:numPr>
          <w:ilvl w:val="0"/>
          <w:numId w:val="0"/>
        </w:numPr>
        <w:ind w:firstLine="480" w:firstLineChars="200"/>
        <w:rPr>
          <w:rFonts w:hint="eastAsia"/>
          <w:b w:val="0"/>
          <w:bCs w:val="0"/>
          <w:lang w:val="en-US" w:eastAsia="zh-CN"/>
        </w:rPr>
      </w:pPr>
      <w:r>
        <w:rPr>
          <w:rFonts w:hint="eastAsia"/>
          <w:b w:val="0"/>
          <w:bCs w:val="0"/>
          <w:lang w:val="en-US" w:eastAsia="zh-CN"/>
        </w:rPr>
        <w:t>⑧自行监测、环境管理台账记录、排污许可证执行报告的内容和频次等要求；</w:t>
      </w:r>
    </w:p>
    <w:p>
      <w:pPr>
        <w:numPr>
          <w:ilvl w:val="0"/>
          <w:numId w:val="0"/>
        </w:numPr>
        <w:ind w:firstLine="480" w:firstLineChars="200"/>
        <w:rPr>
          <w:rFonts w:hint="eastAsia"/>
          <w:b w:val="0"/>
          <w:bCs w:val="0"/>
          <w:lang w:val="en-US" w:eastAsia="zh-CN"/>
        </w:rPr>
      </w:pPr>
      <w:r>
        <w:rPr>
          <w:rFonts w:hint="eastAsia"/>
          <w:b w:val="0"/>
          <w:bCs w:val="0"/>
          <w:lang w:val="en-US" w:eastAsia="zh-CN"/>
        </w:rPr>
        <w:t>⑨排污单位环境信息公开要求；</w:t>
      </w:r>
    </w:p>
    <w:p>
      <w:pPr>
        <w:numPr>
          <w:ilvl w:val="0"/>
          <w:numId w:val="0"/>
        </w:numPr>
        <w:ind w:firstLine="480" w:firstLineChars="200"/>
        <w:rPr>
          <w:rFonts w:hint="eastAsia"/>
          <w:b w:val="0"/>
          <w:bCs w:val="0"/>
          <w:lang w:val="en-US" w:eastAsia="zh-CN"/>
        </w:rPr>
      </w:pPr>
      <w:r>
        <w:rPr>
          <w:rFonts w:hint="eastAsia"/>
          <w:b w:val="0"/>
          <w:bCs w:val="0"/>
          <w:lang w:val="en-US" w:eastAsia="zh-CN"/>
        </w:rPr>
        <w:t>⑩存在大气污染物无组织排放情形时的无组织排放控制要求；</w:t>
      </w:r>
    </w:p>
    <w:p>
      <w:pPr>
        <w:numPr>
          <w:ilvl w:val="0"/>
          <w:numId w:val="0"/>
        </w:numPr>
        <w:ind w:firstLine="480" w:firstLineChars="200"/>
        <w:rPr>
          <w:rFonts w:hint="eastAsia"/>
          <w:b w:val="0"/>
          <w:bCs w:val="0"/>
          <w:lang w:val="en-US" w:eastAsia="zh-CN"/>
        </w:rPr>
      </w:pPr>
      <w:r>
        <w:rPr>
          <w:rFonts w:hint="eastAsia"/>
          <w:b w:val="0"/>
          <w:bCs w:val="0"/>
          <w:lang w:val="en-US" w:eastAsia="zh-CN"/>
        </w:rPr>
        <w:t>⑪法律法规规定排污单位应当遵守的其他控制污染物排放的要求。</w:t>
      </w:r>
    </w:p>
    <w:p>
      <w:pPr>
        <w:numPr>
          <w:ilvl w:val="0"/>
          <w:numId w:val="0"/>
        </w:numPr>
        <w:ind w:firstLine="480" w:firstLineChars="200"/>
        <w:rPr>
          <w:rFonts w:hint="eastAsia"/>
          <w:b w:val="0"/>
          <w:bCs w:val="0"/>
          <w:lang w:val="en-US" w:eastAsia="zh-CN"/>
        </w:rPr>
      </w:pPr>
      <w:r>
        <w:rPr>
          <w:rFonts w:hint="eastAsia"/>
          <w:b w:val="0"/>
          <w:bCs w:val="0"/>
          <w:lang w:val="en-US" w:eastAsia="zh-CN"/>
        </w:rPr>
        <w:t>其中排污单位需按照生态环境主管部门的规定建设规范化污染物排放口，并设置标志牌。污染物排放口位置和数量、污染物排放方式和排放去向需与排污许可证规定相符。实施新建、改建、扩建项目和技术改造的排污单位，需在建设污染防治设施的同时，建设规范化污染物排放口。</w:t>
      </w:r>
    </w:p>
    <w:p>
      <w:pPr>
        <w:numPr>
          <w:ilvl w:val="0"/>
          <w:numId w:val="0"/>
        </w:numPr>
        <w:ind w:firstLine="482" w:firstLineChars="200"/>
        <w:rPr>
          <w:rFonts w:hint="eastAsia"/>
          <w:b/>
          <w:bCs/>
          <w:lang w:val="en-US" w:eastAsia="zh-CN"/>
        </w:rPr>
      </w:pPr>
      <w:r>
        <w:rPr>
          <w:rFonts w:hint="eastAsia"/>
          <w:b/>
          <w:bCs/>
          <w:lang w:val="en-US" w:eastAsia="zh-CN"/>
        </w:rPr>
        <w:t>3.开展自行监测</w:t>
      </w:r>
    </w:p>
    <w:p>
      <w:pPr>
        <w:numPr>
          <w:ilvl w:val="0"/>
          <w:numId w:val="0"/>
        </w:numPr>
        <w:ind w:firstLine="480" w:firstLineChars="200"/>
        <w:rPr>
          <w:rFonts w:hint="eastAsia"/>
          <w:b w:val="0"/>
          <w:bCs w:val="0"/>
          <w:lang w:val="en-US" w:eastAsia="zh-CN"/>
        </w:rPr>
      </w:pPr>
      <w:r>
        <w:rPr>
          <w:rFonts w:hint="eastAsia"/>
          <w:b w:val="0"/>
          <w:bCs w:val="0"/>
          <w:lang w:val="en-US" w:eastAsia="zh-CN"/>
        </w:rPr>
        <w:t>在排污许可证证后执行过程中，排污单位需按照《排污许可证副本》载明的自行监测方案开展自行监测，并如实记录和保存监测数据，记录内容和监测数据分别要以电子文档和纸质文档进行保存，保存期限不得少于5年。排污单位需如实在全国排污许可证管理信息平台上公开自行监测数据。</w:t>
      </w:r>
    </w:p>
    <w:p>
      <w:pPr>
        <w:numPr>
          <w:ilvl w:val="0"/>
          <w:numId w:val="0"/>
        </w:numPr>
        <w:ind w:firstLine="480" w:firstLineChars="200"/>
        <w:rPr>
          <w:rFonts w:hint="eastAsia"/>
          <w:b w:val="0"/>
          <w:bCs w:val="0"/>
          <w:lang w:val="en-US" w:eastAsia="zh-CN"/>
        </w:rPr>
      </w:pPr>
      <w:r>
        <w:rPr>
          <w:rFonts w:hint="eastAsia"/>
          <w:b w:val="0"/>
          <w:bCs w:val="0"/>
          <w:lang w:val="en-US" w:eastAsia="zh-CN"/>
        </w:rPr>
        <w:t>根据《排污单位自行监测技术指南 总则》（HJ819-2017），排污单位可根据自身条件和能力，利用自有人员、场所和设备自行监测，也可委托具有CMA资质的检（监）测机构代为开展自行监测。排污单位需对自行监测数据的真实性、准确性负责，不得篡改、伪造。</w:t>
      </w:r>
    </w:p>
    <w:p>
      <w:pPr>
        <w:numPr>
          <w:ilvl w:val="0"/>
          <w:numId w:val="0"/>
        </w:numPr>
        <w:ind w:firstLine="480" w:firstLineChars="200"/>
        <w:rPr>
          <w:rFonts w:hint="eastAsia"/>
          <w:b w:val="0"/>
          <w:bCs w:val="0"/>
          <w:lang w:val="en-US" w:eastAsia="zh-CN"/>
        </w:rPr>
      </w:pPr>
      <w:r>
        <w:rPr>
          <w:rFonts w:hint="eastAsia"/>
          <w:b w:val="0"/>
          <w:bCs w:val="0"/>
          <w:lang w:val="en-US" w:eastAsia="zh-CN"/>
        </w:rPr>
        <w:t>同时，实行排污许可重点管理的排污单位，需依法安装、使用、维护污染物排放自动监测设备，并与生态环境主管部门的监控设备联网。排污单位发现污染物排放自动监测设备传输数据异常的，需及时报告生态环境主管部门，并进行检查、修复。</w:t>
      </w:r>
    </w:p>
    <w:p>
      <w:pPr>
        <w:numPr>
          <w:ilvl w:val="0"/>
          <w:numId w:val="0"/>
        </w:numPr>
        <w:ind w:firstLine="482" w:firstLineChars="200"/>
        <w:rPr>
          <w:rFonts w:hint="eastAsia"/>
          <w:b/>
          <w:bCs/>
          <w:lang w:val="en-US" w:eastAsia="zh-CN"/>
        </w:rPr>
      </w:pPr>
      <w:r>
        <w:rPr>
          <w:rFonts w:hint="eastAsia"/>
          <w:b/>
          <w:bCs/>
          <w:lang w:val="en-US" w:eastAsia="zh-CN"/>
        </w:rPr>
        <w:t>4.按时提交执行（守法）报告</w:t>
      </w:r>
    </w:p>
    <w:p>
      <w:pPr>
        <w:numPr>
          <w:ilvl w:val="0"/>
          <w:numId w:val="0"/>
        </w:numPr>
        <w:ind w:firstLine="480" w:firstLineChars="200"/>
        <w:rPr>
          <w:rFonts w:hint="eastAsia"/>
          <w:b w:val="0"/>
          <w:bCs w:val="0"/>
          <w:lang w:val="en-US" w:eastAsia="zh-CN"/>
        </w:rPr>
      </w:pPr>
      <w:r>
        <w:rPr>
          <w:rFonts w:hint="eastAsia"/>
          <w:b w:val="0"/>
          <w:bCs w:val="0"/>
          <w:lang w:val="en-US" w:eastAsia="zh-CN"/>
        </w:rPr>
        <w:t>排污单位需按照《排污许可证副本》中“执行（守法）报告”规定的内容、频次和时间等要求，在“全国排污许可证管理信息平台”上填报、提交排污许可证执行报告并公开。排污许可证有效期内发生停产的，排污单位应当在排污许可证执行报告中如实报告污染物排放变化情况并说明原因。</w:t>
      </w:r>
    </w:p>
    <w:p>
      <w:pPr>
        <w:numPr>
          <w:ilvl w:val="0"/>
          <w:numId w:val="0"/>
        </w:numPr>
        <w:ind w:firstLine="480" w:firstLineChars="200"/>
        <w:rPr>
          <w:rFonts w:hint="eastAsia"/>
          <w:b w:val="0"/>
          <w:bCs w:val="0"/>
          <w:lang w:val="en-US" w:eastAsia="zh-CN"/>
        </w:rPr>
      </w:pPr>
      <w:r>
        <w:rPr>
          <w:rFonts w:hint="eastAsia"/>
          <w:b w:val="0"/>
          <w:bCs w:val="0"/>
          <w:lang w:val="en-US" w:eastAsia="zh-CN"/>
        </w:rPr>
        <w:t>（1）年度执行报告</w:t>
      </w:r>
    </w:p>
    <w:p>
      <w:pPr>
        <w:numPr>
          <w:ilvl w:val="0"/>
          <w:numId w:val="0"/>
        </w:numPr>
        <w:ind w:firstLine="480" w:firstLineChars="200"/>
        <w:rPr>
          <w:rFonts w:hint="eastAsia"/>
          <w:b w:val="0"/>
          <w:bCs w:val="0"/>
          <w:lang w:val="en-US" w:eastAsia="zh-CN"/>
        </w:rPr>
      </w:pPr>
      <w:r>
        <w:rPr>
          <w:rFonts w:hint="eastAsia"/>
          <w:b w:val="0"/>
          <w:bCs w:val="0"/>
          <w:lang w:val="en-US" w:eastAsia="zh-CN"/>
        </w:rPr>
        <w:t>年度执行报告每年1月15日之前上报；对于持证时间超过三个月的年度，报告周期为当年全年（自然年）；对于持证时间不足三个月的年度，当年可不提交年度执行报告，排污许可证执行情况纳入下一年度执行报告。</w:t>
      </w:r>
    </w:p>
    <w:p>
      <w:pPr>
        <w:numPr>
          <w:ilvl w:val="0"/>
          <w:numId w:val="0"/>
        </w:numPr>
        <w:ind w:firstLine="480" w:firstLineChars="200"/>
        <w:rPr>
          <w:rFonts w:hint="eastAsia"/>
          <w:b w:val="0"/>
          <w:bCs w:val="0"/>
          <w:lang w:val="en-US" w:eastAsia="zh-CN"/>
        </w:rPr>
      </w:pPr>
      <w:r>
        <w:rPr>
          <w:rFonts w:hint="eastAsia"/>
          <w:b w:val="0"/>
          <w:bCs w:val="0"/>
          <w:lang w:val="en-US" w:eastAsia="zh-CN"/>
        </w:rPr>
        <w:t>（2）季度执行报告</w:t>
      </w:r>
    </w:p>
    <w:p>
      <w:pPr>
        <w:numPr>
          <w:ilvl w:val="0"/>
          <w:numId w:val="0"/>
        </w:numPr>
        <w:ind w:firstLine="480" w:firstLineChars="200"/>
        <w:rPr>
          <w:rFonts w:hint="eastAsia"/>
          <w:b w:val="0"/>
          <w:bCs w:val="0"/>
          <w:lang w:val="en-US" w:eastAsia="zh-CN"/>
        </w:rPr>
      </w:pPr>
      <w:r>
        <w:rPr>
          <w:rFonts w:hint="eastAsia"/>
          <w:b w:val="0"/>
          <w:bCs w:val="0"/>
          <w:lang w:val="en-US" w:eastAsia="zh-CN"/>
        </w:rPr>
        <w:t>季度执行报告每年4月15日、7月15日、10月15日之前上报。对于持证时间超过一个月的季度，报告周期为当季全季（自然季度）；对于持证时间不足一个月的季度，该报告周期内可不提交季度执行报告，排污许可证执行情况纳入下一季度执行报告。</w:t>
      </w:r>
    </w:p>
    <w:p>
      <w:pPr>
        <w:numPr>
          <w:ilvl w:val="0"/>
          <w:numId w:val="0"/>
        </w:numPr>
        <w:ind w:firstLine="480" w:firstLineChars="200"/>
        <w:rPr>
          <w:rFonts w:hint="eastAsia"/>
          <w:b w:val="0"/>
          <w:bCs w:val="0"/>
          <w:lang w:val="en-US" w:eastAsia="zh-CN"/>
        </w:rPr>
      </w:pPr>
      <w:r>
        <w:rPr>
          <w:rFonts w:hint="eastAsia"/>
          <w:b w:val="0"/>
          <w:bCs w:val="0"/>
          <w:lang w:val="en-US" w:eastAsia="zh-CN"/>
        </w:rPr>
        <w:t>执行报告必须按时提交，根据企业真实情况进行填报，是企业生产与排污的真实反映。</w:t>
      </w:r>
    </w:p>
    <w:p>
      <w:pPr>
        <w:numPr>
          <w:ilvl w:val="0"/>
          <w:numId w:val="0"/>
        </w:numPr>
        <w:rPr>
          <w:rFonts w:hint="eastAsia"/>
          <w:b w:val="0"/>
          <w:bCs w:val="0"/>
          <w:lang w:val="en-US" w:eastAsia="zh-CN"/>
        </w:rPr>
      </w:pPr>
      <w:r>
        <w:drawing>
          <wp:inline distT="0" distB="0" distL="114300" distR="114300">
            <wp:extent cx="6119495" cy="1428115"/>
            <wp:effectExtent l="0" t="0" r="5080" b="6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1"/>
                    <a:stretch>
                      <a:fillRect/>
                    </a:stretch>
                  </pic:blipFill>
                  <pic:spPr>
                    <a:xfrm>
                      <a:off x="0" y="0"/>
                      <a:ext cx="6119495" cy="1428115"/>
                    </a:xfrm>
                    <a:prstGeom prst="rect">
                      <a:avLst/>
                    </a:prstGeom>
                    <a:noFill/>
                    <a:ln>
                      <a:noFill/>
                    </a:ln>
                  </pic:spPr>
                </pic:pic>
              </a:graphicData>
            </a:graphic>
          </wp:inline>
        </w:drawing>
      </w:r>
    </w:p>
    <w:p>
      <w:pPr>
        <w:numPr>
          <w:ilvl w:val="0"/>
          <w:numId w:val="0"/>
        </w:numPr>
        <w:ind w:firstLine="482" w:firstLineChars="200"/>
        <w:rPr>
          <w:rFonts w:hint="eastAsia"/>
          <w:b/>
          <w:bCs/>
          <w:lang w:val="en-US" w:eastAsia="zh-CN"/>
        </w:rPr>
      </w:pPr>
      <w:r>
        <w:rPr>
          <w:rFonts w:hint="eastAsia"/>
          <w:b/>
          <w:bCs/>
          <w:lang w:val="en-US" w:eastAsia="zh-CN"/>
        </w:rPr>
        <w:t>5.落实台账管理</w:t>
      </w:r>
    </w:p>
    <w:p>
      <w:pPr>
        <w:numPr>
          <w:ilvl w:val="0"/>
          <w:numId w:val="0"/>
        </w:numPr>
        <w:ind w:firstLine="480" w:firstLineChars="200"/>
        <w:rPr>
          <w:rFonts w:hint="eastAsia"/>
          <w:b w:val="0"/>
          <w:bCs w:val="0"/>
          <w:lang w:val="en-US" w:eastAsia="zh-CN"/>
        </w:rPr>
      </w:pPr>
      <w:r>
        <w:rPr>
          <w:rFonts w:hint="eastAsia"/>
          <w:b w:val="0"/>
          <w:bCs w:val="0"/>
          <w:lang w:val="en-US" w:eastAsia="zh-CN"/>
        </w:rPr>
        <w:t>排污单位需建立环境管理台账记录制度；并根据排污许可证中规定的格式、内容和频次，如实记录主要生产设施、污染防治设施运行情况以及污染物排放浓度、排放量。</w:t>
      </w:r>
    </w:p>
    <w:p>
      <w:pPr>
        <w:numPr>
          <w:ilvl w:val="0"/>
          <w:numId w:val="0"/>
        </w:numPr>
        <w:ind w:firstLine="480" w:firstLineChars="200"/>
        <w:rPr>
          <w:rFonts w:hint="eastAsia"/>
          <w:b w:val="0"/>
          <w:bCs w:val="0"/>
          <w:lang w:val="en-US" w:eastAsia="zh-CN"/>
        </w:rPr>
      </w:pPr>
      <w:r>
        <w:rPr>
          <w:rFonts w:hint="eastAsia"/>
          <w:b w:val="0"/>
          <w:bCs w:val="0"/>
          <w:lang w:val="en-US" w:eastAsia="zh-CN"/>
        </w:rPr>
        <w:t>排污单位发现污染物排放超过污染物排放标准等异常情况时，需立即采取措施消除、减轻危害后果，如实进行环境管理台账记录，并报告生态环境主管部门，说明原因。超过污染物排放标准等异常情况下的污染物排放计入排污单位的污染物排放量。</w:t>
      </w:r>
    </w:p>
    <w:p>
      <w:pPr>
        <w:numPr>
          <w:ilvl w:val="0"/>
          <w:numId w:val="0"/>
        </w:numPr>
        <w:ind w:firstLine="480" w:firstLineChars="200"/>
        <w:rPr>
          <w:rFonts w:hint="eastAsia"/>
          <w:b w:val="0"/>
          <w:bCs w:val="0"/>
          <w:lang w:val="en-US" w:eastAsia="zh-CN"/>
        </w:rPr>
      </w:pPr>
      <w:r>
        <w:rPr>
          <w:rFonts w:hint="eastAsia"/>
          <w:b w:val="0"/>
          <w:bCs w:val="0"/>
          <w:lang w:val="en-US" w:eastAsia="zh-CN"/>
        </w:rPr>
        <w:t>排污单位需以电子和纸质两种形式同步记录管理台账，保存期限不得少于5年。</w:t>
      </w:r>
    </w:p>
    <w:p>
      <w:pPr>
        <w:numPr>
          <w:ilvl w:val="0"/>
          <w:numId w:val="0"/>
        </w:numPr>
        <w:ind w:firstLine="480" w:firstLineChars="200"/>
        <w:rPr>
          <w:rFonts w:hint="default"/>
          <w:b w:val="0"/>
          <w:bCs w:val="0"/>
          <w:lang w:val="en-US" w:eastAsia="zh-CN"/>
        </w:rPr>
      </w:pPr>
      <w:r>
        <w:rPr>
          <w:rFonts w:hint="eastAsia"/>
          <w:b w:val="0"/>
          <w:bCs w:val="0"/>
          <w:lang w:val="en-US" w:eastAsia="zh-CN"/>
        </w:rPr>
        <w:t>环境管理台账可参照“全国排污许可证管理信息平台”中的“台账记录”模板，也可自行建立符合要求的台账。</w:t>
      </w:r>
    </w:p>
    <w:p>
      <w:pPr>
        <w:numPr>
          <w:ilvl w:val="0"/>
          <w:numId w:val="0"/>
        </w:numPr>
        <w:rPr>
          <w:rFonts w:hint="eastAsia"/>
          <w:b w:val="0"/>
          <w:bCs w:val="0"/>
          <w:lang w:val="en-US" w:eastAsia="zh-CN"/>
        </w:rPr>
      </w:pPr>
      <w:r>
        <w:drawing>
          <wp:inline distT="0" distB="0" distL="114300" distR="114300">
            <wp:extent cx="6112510" cy="1491615"/>
            <wp:effectExtent l="0" t="0" r="2540"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6112510" cy="1491615"/>
                    </a:xfrm>
                    <a:prstGeom prst="rect">
                      <a:avLst/>
                    </a:prstGeom>
                    <a:noFill/>
                    <a:ln>
                      <a:noFill/>
                    </a:ln>
                  </pic:spPr>
                </pic:pic>
              </a:graphicData>
            </a:graphic>
          </wp:inline>
        </w:drawing>
      </w:r>
    </w:p>
    <w:p>
      <w:pPr>
        <w:numPr>
          <w:ilvl w:val="0"/>
          <w:numId w:val="0"/>
        </w:numPr>
        <w:rPr>
          <w:rFonts w:hint="eastAsia"/>
          <w:b/>
          <w:bCs/>
          <w:lang w:val="en-US" w:eastAsia="zh-CN"/>
        </w:rPr>
      </w:pPr>
      <w:r>
        <w:drawing>
          <wp:inline distT="0" distB="0" distL="114300" distR="114300">
            <wp:extent cx="6113780" cy="1950720"/>
            <wp:effectExtent l="0" t="0" r="1270" b="190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a:stretch>
                      <a:fillRect/>
                    </a:stretch>
                  </pic:blipFill>
                  <pic:spPr>
                    <a:xfrm>
                      <a:off x="0" y="0"/>
                      <a:ext cx="6113780" cy="1950720"/>
                    </a:xfrm>
                    <a:prstGeom prst="rect">
                      <a:avLst/>
                    </a:prstGeom>
                    <a:noFill/>
                    <a:ln>
                      <a:noFill/>
                    </a:ln>
                  </pic:spPr>
                </pic:pic>
              </a:graphicData>
            </a:graphic>
          </wp:inline>
        </w:drawing>
      </w:r>
    </w:p>
    <w:p>
      <w:pPr>
        <w:numPr>
          <w:ilvl w:val="0"/>
          <w:numId w:val="0"/>
        </w:numPr>
        <w:ind w:firstLine="482" w:firstLineChars="200"/>
        <w:rPr>
          <w:rFonts w:hint="eastAsia"/>
          <w:b/>
          <w:bCs/>
          <w:lang w:val="en-US" w:eastAsia="zh-CN"/>
        </w:rPr>
      </w:pPr>
      <w:r>
        <w:rPr>
          <w:rFonts w:hint="eastAsia"/>
          <w:b/>
          <w:bCs/>
          <w:lang w:val="en-US" w:eastAsia="zh-CN"/>
        </w:rPr>
        <w:t>6.及时信息公开</w:t>
      </w:r>
    </w:p>
    <w:p>
      <w:pPr>
        <w:numPr>
          <w:ilvl w:val="0"/>
          <w:numId w:val="0"/>
        </w:numPr>
        <w:ind w:firstLine="480" w:firstLineChars="200"/>
        <w:rPr>
          <w:rFonts w:hint="eastAsia"/>
          <w:b w:val="0"/>
          <w:bCs w:val="0"/>
          <w:lang w:val="en-US" w:eastAsia="zh-CN"/>
        </w:rPr>
      </w:pPr>
      <w:r>
        <w:rPr>
          <w:rFonts w:hint="eastAsia"/>
          <w:b w:val="0"/>
          <w:bCs w:val="0"/>
          <w:lang w:val="en-US" w:eastAsia="zh-CN"/>
        </w:rPr>
        <w:t>排污单位需按照《排污许可证副本》中“信息公开”的规定，如实在“全国排污许可证管理信息平台”中公开污染物排放信息。</w:t>
      </w:r>
    </w:p>
    <w:p>
      <w:pPr>
        <w:numPr>
          <w:ilvl w:val="0"/>
          <w:numId w:val="0"/>
        </w:numPr>
        <w:ind w:firstLine="480" w:firstLineChars="200"/>
        <w:rPr>
          <w:rFonts w:hint="eastAsia"/>
          <w:b w:val="0"/>
          <w:bCs w:val="0"/>
          <w:lang w:val="en-US" w:eastAsia="zh-CN"/>
        </w:rPr>
      </w:pPr>
      <w:r>
        <w:rPr>
          <w:rFonts w:hint="eastAsia"/>
          <w:b w:val="0"/>
          <w:bCs w:val="0"/>
          <w:lang w:val="en-US" w:eastAsia="zh-CN"/>
        </w:rPr>
        <w:t>污染物排放信息需包括污染物排放种类、排放浓度和排放量，以及污染防治设施的建设运行情况、排污许可证执行报告、自行监测数据等；其中，水污染物排入市政排水管网的，还应当包括污水接入市政排水管网位置、排放方式等信息。</w:t>
      </w:r>
    </w:p>
    <w:p>
      <w:pPr>
        <w:numPr>
          <w:ilvl w:val="0"/>
          <w:numId w:val="0"/>
        </w:numPr>
        <w:ind w:firstLine="482" w:firstLineChars="200"/>
        <w:rPr>
          <w:rFonts w:hint="eastAsia"/>
          <w:b w:val="0"/>
          <w:bCs w:val="0"/>
          <w:lang w:val="en-US" w:eastAsia="zh-CN"/>
        </w:rPr>
      </w:pPr>
      <w:r>
        <w:rPr>
          <w:rFonts w:hint="eastAsia"/>
          <w:b/>
          <w:bCs/>
          <w:lang w:val="en-US" w:eastAsia="zh-CN"/>
        </w:rPr>
        <w:t>7.配合生态环境主管部门监督检查</w:t>
      </w:r>
    </w:p>
    <w:p>
      <w:pPr>
        <w:numPr>
          <w:ilvl w:val="0"/>
          <w:numId w:val="0"/>
        </w:numPr>
        <w:ind w:firstLine="480" w:firstLineChars="200"/>
        <w:rPr>
          <w:rFonts w:hint="eastAsia"/>
          <w:b w:val="0"/>
          <w:bCs w:val="0"/>
          <w:lang w:val="en-US" w:eastAsia="zh-CN"/>
        </w:rPr>
      </w:pPr>
      <w:r>
        <w:rPr>
          <w:rFonts w:hint="eastAsia"/>
          <w:b w:val="0"/>
          <w:bCs w:val="0"/>
          <w:lang w:val="en-US" w:eastAsia="zh-CN"/>
        </w:rPr>
        <w:t>排污单位应当配合生态环境主管部门监督检查，如实反映情况，并按照要求提供排污许可证、环境管理台账记录、排污许可证执行报告、自行监测数据等相关材料。</w:t>
      </w:r>
    </w:p>
    <w:p>
      <w:pPr>
        <w:numPr>
          <w:ilvl w:val="0"/>
          <w:numId w:val="0"/>
        </w:numPr>
        <w:ind w:firstLine="482" w:firstLineChars="200"/>
        <w:rPr>
          <w:rFonts w:hint="eastAsia"/>
          <w:b/>
          <w:bCs/>
        </w:rPr>
      </w:pPr>
      <w:r>
        <w:rPr>
          <w:rFonts w:hint="eastAsia"/>
          <w:b/>
          <w:bCs/>
          <w:lang w:val="en-US" w:eastAsia="zh-CN"/>
        </w:rPr>
        <w:t>五、</w:t>
      </w:r>
      <w:r>
        <w:rPr>
          <w:rFonts w:hint="eastAsia"/>
          <w:b/>
          <w:bCs/>
        </w:rPr>
        <w:t>企业申请排污许可证需了解的问题</w:t>
      </w:r>
    </w:p>
    <w:p>
      <w:pPr>
        <w:numPr>
          <w:ilvl w:val="0"/>
          <w:numId w:val="0"/>
        </w:numPr>
        <w:ind w:firstLine="482" w:firstLineChars="200"/>
        <w:rPr>
          <w:rFonts w:hint="eastAsia"/>
          <w:lang w:val="en-US" w:eastAsia="zh-CN"/>
        </w:rPr>
      </w:pPr>
      <w:r>
        <w:rPr>
          <w:rFonts w:hint="eastAsia"/>
          <w:b/>
          <w:bCs/>
          <w:lang w:val="en-US" w:eastAsia="zh-CN"/>
        </w:rPr>
        <w:t>1. 企业为什么要申报排污许可证？</w:t>
      </w:r>
    </w:p>
    <w:p>
      <w:pPr>
        <w:numPr>
          <w:ilvl w:val="0"/>
          <w:numId w:val="0"/>
        </w:numPr>
        <w:ind w:firstLine="480" w:firstLineChars="200"/>
        <w:rPr>
          <w:rFonts w:hint="eastAsia"/>
          <w:lang w:val="en-US" w:eastAsia="zh-CN"/>
        </w:rPr>
      </w:pPr>
      <w:r>
        <w:rPr>
          <w:rFonts w:hint="eastAsia"/>
          <w:lang w:val="en-US" w:eastAsia="zh-CN"/>
        </w:rPr>
        <w:t>根据《排污许可管理条例》，为了加强排污许可管理，规范企业事业单位和其他生产经营者排污行为，控制污染物排放，保护和改善生态环境，应当依照本条例规定申请取得排污许可证，未取得排污许可证的，不得排放污染物。</w:t>
      </w:r>
    </w:p>
    <w:p>
      <w:pPr>
        <w:numPr>
          <w:ilvl w:val="0"/>
          <w:numId w:val="0"/>
        </w:numPr>
        <w:ind w:firstLine="480" w:firstLineChars="200"/>
        <w:rPr>
          <w:rFonts w:hint="default"/>
          <w:lang w:val="en-US" w:eastAsia="zh-CN"/>
        </w:rPr>
      </w:pPr>
      <w:r>
        <w:rPr>
          <w:rFonts w:hint="eastAsia"/>
          <w:lang w:val="en-US" w:eastAsia="zh-CN"/>
        </w:rPr>
        <w:t>排污单位应当遵守排污许可证规定，按照生态环境管理要求运行和维护污染防治设施，建立环境管理制度，严格控制污染物排放。</w:t>
      </w:r>
    </w:p>
    <w:p>
      <w:pPr>
        <w:numPr>
          <w:ilvl w:val="0"/>
          <w:numId w:val="0"/>
        </w:numPr>
        <w:ind w:firstLine="482" w:firstLineChars="200"/>
        <w:rPr>
          <w:rFonts w:hint="eastAsia" w:eastAsia="宋体"/>
          <w:lang w:eastAsia="zh-CN"/>
        </w:rPr>
      </w:pPr>
      <w:r>
        <w:rPr>
          <w:rFonts w:hint="eastAsia"/>
          <w:b/>
          <w:bCs/>
          <w:lang w:val="en-US" w:eastAsia="zh-CN"/>
        </w:rPr>
        <w:t>2</w:t>
      </w:r>
      <w:r>
        <w:rPr>
          <w:rFonts w:hint="eastAsia"/>
          <w:b/>
          <w:bCs/>
        </w:rPr>
        <w:t>. 哪些企业需要申报排污许可证</w:t>
      </w:r>
      <w:r>
        <w:rPr>
          <w:rFonts w:hint="eastAsia"/>
          <w:b/>
          <w:bCs/>
          <w:lang w:eastAsia="zh-CN"/>
        </w:rPr>
        <w:t>？</w:t>
      </w:r>
    </w:p>
    <w:p>
      <w:pPr>
        <w:rPr>
          <w:rFonts w:hint="eastAsia"/>
        </w:rPr>
      </w:pPr>
      <w:r>
        <w:rPr>
          <w:rFonts w:hint="eastAsia"/>
        </w:rPr>
        <w:t>应当实行排污许可管理的排污单位包括：</w:t>
      </w:r>
    </w:p>
    <w:p>
      <w:pPr>
        <w:numPr>
          <w:ilvl w:val="0"/>
          <w:numId w:val="3"/>
        </w:numPr>
        <w:rPr>
          <w:rFonts w:hint="eastAsia"/>
        </w:rPr>
      </w:pPr>
      <w:r>
        <w:rPr>
          <w:rFonts w:hint="eastAsia"/>
        </w:rPr>
        <w:t>排放工业废气或者排放国家规定的有毒有害大气污染物的企业事业单位；</w:t>
      </w:r>
    </w:p>
    <w:p>
      <w:pPr>
        <w:numPr>
          <w:ilvl w:val="0"/>
          <w:numId w:val="3"/>
        </w:numPr>
        <w:rPr>
          <w:rFonts w:hint="eastAsia"/>
        </w:rPr>
      </w:pPr>
      <w:r>
        <w:rPr>
          <w:rFonts w:hint="eastAsia"/>
        </w:rPr>
        <w:t>集中供热设施的燃煤热源生产运营单位；</w:t>
      </w:r>
    </w:p>
    <w:p>
      <w:pPr>
        <w:numPr>
          <w:ilvl w:val="0"/>
          <w:numId w:val="3"/>
        </w:numPr>
        <w:rPr>
          <w:rFonts w:hint="eastAsia"/>
        </w:rPr>
      </w:pPr>
      <w:r>
        <w:rPr>
          <w:rFonts w:hint="eastAsia"/>
        </w:rPr>
        <w:t>直接或间接向水体排放工业废水和医疗污水的企业事业单位；</w:t>
      </w:r>
    </w:p>
    <w:p>
      <w:pPr>
        <w:numPr>
          <w:ilvl w:val="0"/>
          <w:numId w:val="3"/>
        </w:numPr>
        <w:rPr>
          <w:rFonts w:hint="eastAsia"/>
        </w:rPr>
      </w:pPr>
      <w:r>
        <w:rPr>
          <w:rFonts w:hint="eastAsia"/>
        </w:rPr>
        <w:t>城镇或工业污水集中处理设施的运营单位；</w:t>
      </w:r>
    </w:p>
    <w:p>
      <w:pPr>
        <w:numPr>
          <w:ilvl w:val="0"/>
          <w:numId w:val="3"/>
        </w:numPr>
        <w:rPr>
          <w:rFonts w:hint="eastAsia"/>
        </w:rPr>
      </w:pPr>
      <w:r>
        <w:rPr>
          <w:rFonts w:hint="eastAsia"/>
        </w:rPr>
        <w:t>依法应当实行排污许可管理的其他排污单位。</w:t>
      </w:r>
    </w:p>
    <w:p>
      <w:pPr>
        <w:rPr>
          <w:rFonts w:hint="default" w:eastAsia="宋体"/>
          <w:lang w:val="en-US" w:eastAsia="zh-CN"/>
        </w:rPr>
      </w:pPr>
      <w:r>
        <w:rPr>
          <w:rFonts w:hint="eastAsia"/>
          <w:b/>
          <w:bCs/>
          <w:lang w:val="en-US" w:eastAsia="zh-CN"/>
        </w:rPr>
        <w:t>3</w:t>
      </w:r>
      <w:r>
        <w:rPr>
          <w:rFonts w:hint="eastAsia"/>
          <w:b/>
          <w:bCs/>
        </w:rPr>
        <w:t xml:space="preserve">. </w:t>
      </w:r>
      <w:r>
        <w:rPr>
          <w:rFonts w:hint="eastAsia"/>
          <w:b/>
          <w:bCs/>
          <w:lang w:val="en-US" w:eastAsia="zh-CN"/>
        </w:rPr>
        <w:t>排污许可证的有效期是多久？</w:t>
      </w:r>
    </w:p>
    <w:p>
      <w:pPr>
        <w:rPr>
          <w:rFonts w:hint="eastAsia"/>
          <w:lang w:val="en-US" w:eastAsia="zh-CN"/>
        </w:rPr>
      </w:pPr>
      <w:r>
        <w:rPr>
          <w:rFonts w:hint="eastAsia"/>
          <w:lang w:val="en-US" w:eastAsia="zh-CN"/>
        </w:rPr>
        <w:t>根据《排污许可管理条例》，排污许可证有效期为5年。</w:t>
      </w:r>
    </w:p>
    <w:p>
      <w:pPr>
        <w:rPr>
          <w:rFonts w:hint="eastAsia"/>
          <w:lang w:val="en-US" w:eastAsia="zh-CN"/>
        </w:rPr>
      </w:pPr>
      <w:r>
        <w:rPr>
          <w:rFonts w:hint="eastAsia"/>
          <w:lang w:val="en-US" w:eastAsia="zh-CN"/>
        </w:rPr>
        <w:t>排污许可证有效期届满，排污单位需要继续排放污染物的，应当于排污许可证有效期届满60日前向审批部门提出申请。审批部门应当自受理申请之日起20日内完成审查；对符合条件的予以延续，对不符合条件的不予延续并书面说明理由。</w:t>
      </w:r>
    </w:p>
    <w:p>
      <w:pPr>
        <w:rPr>
          <w:rFonts w:hint="eastAsia"/>
        </w:rPr>
      </w:pPr>
      <w:r>
        <w:rPr>
          <w:rFonts w:hint="eastAsia"/>
          <w:b/>
          <w:bCs/>
          <w:lang w:val="en-US" w:eastAsia="zh-CN"/>
        </w:rPr>
        <w:t>4</w:t>
      </w:r>
      <w:r>
        <w:rPr>
          <w:rFonts w:hint="eastAsia"/>
          <w:b/>
          <w:bCs/>
        </w:rPr>
        <w:t xml:space="preserve">. </w:t>
      </w:r>
      <w:r>
        <w:rPr>
          <w:rFonts w:hint="eastAsia"/>
          <w:b/>
          <w:bCs/>
          <w:lang w:val="en-US" w:eastAsia="zh-CN"/>
        </w:rPr>
        <w:t>重点</w:t>
      </w:r>
      <w:r>
        <w:rPr>
          <w:rFonts w:hint="eastAsia"/>
          <w:b/>
          <w:bCs/>
        </w:rPr>
        <w:t>管理</w:t>
      </w:r>
      <w:r>
        <w:rPr>
          <w:rFonts w:hint="eastAsia"/>
          <w:b/>
          <w:bCs/>
          <w:lang w:val="en-US" w:eastAsia="zh-CN"/>
        </w:rPr>
        <w:t>、简化管理、登记管理的划分依据是什么</w:t>
      </w:r>
      <w:r>
        <w:rPr>
          <w:rFonts w:hint="eastAsia"/>
          <w:b/>
          <w:bCs/>
        </w:rPr>
        <w:t>？</w:t>
      </w:r>
    </w:p>
    <w:p>
      <w:pPr>
        <w:rPr>
          <w:rFonts w:hint="eastAsia"/>
          <w:lang w:val="en-US" w:eastAsia="zh-CN"/>
        </w:rPr>
      </w:pPr>
      <w:r>
        <w:rPr>
          <w:rFonts w:hint="eastAsia"/>
          <w:lang w:val="en-US" w:eastAsia="zh-CN"/>
        </w:rPr>
        <w:t>根据《排污许可管理条例》及《固定污染源排污许可分类管理名录（2019年版）》，对污染物产生量、排放量或者对环境的影响程度较大的排污单位，实行排污许可重点管理；对污染物产生量、排放量或者对环境的影响程度较小的排污单位，实行排污许可简化管理；对污染物产生量、排放量或者对环境的影响程度很小的排污单位，实行排污登记管理</w:t>
      </w:r>
    </w:p>
    <w:p>
      <w:pPr>
        <w:rPr>
          <w:rFonts w:hint="default"/>
          <w:lang w:val="en-US" w:eastAsia="zh-CN"/>
        </w:rPr>
      </w:pPr>
      <w:r>
        <w:rPr>
          <w:rFonts w:hint="eastAsia"/>
          <w:lang w:val="en-US" w:eastAsia="zh-CN"/>
        </w:rPr>
        <w:t>具体划分依据可参考《固定污染源排污许可分类管理名录（2019年版）》及武汉市生态环境局印发的《市生态环境局关于印发武汉市固定污染源排污许可清理整顿和2020年排污许可发证登记工作方案的通知》（武环[2020]15号）。</w:t>
      </w:r>
    </w:p>
    <w:p>
      <w:pPr>
        <w:rPr>
          <w:rFonts w:hint="eastAsia"/>
          <w:b/>
          <w:bCs/>
          <w:lang w:val="en-US" w:eastAsia="zh-CN"/>
        </w:rPr>
      </w:pPr>
      <w:r>
        <w:rPr>
          <w:rFonts w:hint="eastAsia"/>
          <w:b/>
          <w:bCs/>
          <w:lang w:val="en-US" w:eastAsia="zh-CN"/>
        </w:rPr>
        <w:t>5. 排污许可证上会有些什么内容？</w:t>
      </w:r>
    </w:p>
    <w:p>
      <w:pPr>
        <w:rPr>
          <w:rFonts w:hint="eastAsia"/>
          <w:lang w:val="en-US" w:eastAsia="zh-CN"/>
        </w:rPr>
      </w:pPr>
      <w:r>
        <w:rPr>
          <w:rFonts w:hint="eastAsia"/>
        </w:rPr>
        <w:t>排污许可证分为正本和副本。排污许可证的正本上会载明</w:t>
      </w:r>
      <w:r>
        <w:rPr>
          <w:rFonts w:hint="eastAsia"/>
          <w:lang w:val="en-US" w:eastAsia="zh-CN"/>
        </w:rPr>
        <w:t>以下信息：</w:t>
      </w:r>
    </w:p>
    <w:p>
      <w:pPr>
        <w:numPr>
          <w:ilvl w:val="0"/>
          <w:numId w:val="4"/>
        </w:numPr>
        <w:rPr>
          <w:rFonts w:hint="eastAsia"/>
          <w:lang w:val="en-US" w:eastAsia="zh-CN"/>
        </w:rPr>
      </w:pPr>
      <w:r>
        <w:rPr>
          <w:rFonts w:hint="default"/>
          <w:lang w:val="en-US" w:eastAsia="zh-CN"/>
        </w:rPr>
        <w:t>排污单位名称、住所、法定代表人或者主要负责人、生产经营场所所在地等</w:t>
      </w:r>
      <w:r>
        <w:rPr>
          <w:rFonts w:hint="eastAsia"/>
          <w:lang w:val="en-US" w:eastAsia="zh-CN"/>
        </w:rPr>
        <w:t>；</w:t>
      </w:r>
    </w:p>
    <w:p>
      <w:pPr>
        <w:numPr>
          <w:ilvl w:val="0"/>
          <w:numId w:val="4"/>
        </w:numPr>
        <w:rPr>
          <w:rFonts w:hint="default"/>
          <w:lang w:val="en-US" w:eastAsia="zh-CN"/>
        </w:rPr>
      </w:pPr>
      <w:r>
        <w:rPr>
          <w:rFonts w:hint="default"/>
          <w:lang w:val="en-US" w:eastAsia="zh-CN"/>
        </w:rPr>
        <w:t>排污许可证有效期限、发证机关、发证日期、证书编号和二维码等</w:t>
      </w:r>
      <w:r>
        <w:rPr>
          <w:rFonts w:hint="eastAsia"/>
          <w:lang w:val="en-US" w:eastAsia="zh-CN"/>
        </w:rPr>
        <w:t>；</w:t>
      </w:r>
    </w:p>
    <w:p>
      <w:pPr>
        <w:numPr>
          <w:ilvl w:val="0"/>
          <w:numId w:val="4"/>
        </w:numPr>
        <w:rPr>
          <w:rFonts w:hint="default"/>
          <w:lang w:val="en-US" w:eastAsia="zh-CN"/>
        </w:rPr>
      </w:pPr>
      <w:r>
        <w:rPr>
          <w:rFonts w:hint="default"/>
          <w:lang w:val="en-US" w:eastAsia="zh-CN"/>
        </w:rPr>
        <w:t>产生和排放污染物环节、污染防治设施等</w:t>
      </w:r>
      <w:r>
        <w:rPr>
          <w:rFonts w:hint="eastAsia"/>
          <w:lang w:val="en-US" w:eastAsia="zh-CN"/>
        </w:rPr>
        <w:t>；</w:t>
      </w:r>
    </w:p>
    <w:p>
      <w:pPr>
        <w:numPr>
          <w:ilvl w:val="0"/>
          <w:numId w:val="4"/>
        </w:numPr>
        <w:rPr>
          <w:rFonts w:hint="default"/>
          <w:lang w:val="en-US" w:eastAsia="zh-CN"/>
        </w:rPr>
      </w:pPr>
      <w:r>
        <w:rPr>
          <w:rFonts w:hint="default"/>
          <w:lang w:val="en-US" w:eastAsia="zh-CN"/>
        </w:rPr>
        <w:t>污染物排放口位置和数量、污染物排放方式和排放去向等</w:t>
      </w:r>
      <w:r>
        <w:rPr>
          <w:rFonts w:hint="eastAsia"/>
          <w:lang w:val="en-US" w:eastAsia="zh-CN"/>
        </w:rPr>
        <w:t>；</w:t>
      </w:r>
    </w:p>
    <w:p>
      <w:pPr>
        <w:numPr>
          <w:ilvl w:val="0"/>
          <w:numId w:val="4"/>
        </w:numPr>
        <w:rPr>
          <w:rFonts w:hint="default"/>
          <w:lang w:val="en-US" w:eastAsia="zh-CN"/>
        </w:rPr>
      </w:pPr>
      <w:r>
        <w:rPr>
          <w:rFonts w:hint="default"/>
          <w:lang w:val="en-US" w:eastAsia="zh-CN"/>
        </w:rPr>
        <w:t>污染物排放种类、许可排放浓度、许可排放量等；</w:t>
      </w:r>
    </w:p>
    <w:p>
      <w:pPr>
        <w:numPr>
          <w:ilvl w:val="0"/>
          <w:numId w:val="4"/>
        </w:numPr>
        <w:rPr>
          <w:rFonts w:hint="default"/>
          <w:lang w:val="en-US" w:eastAsia="zh-CN"/>
        </w:rPr>
      </w:pPr>
      <w:r>
        <w:rPr>
          <w:rFonts w:hint="default"/>
          <w:lang w:val="en-US" w:eastAsia="zh-CN"/>
        </w:rPr>
        <w:t>污染防治设施运行和维护要求、污染物排放口规范化建设要求等</w:t>
      </w:r>
      <w:r>
        <w:rPr>
          <w:rFonts w:hint="eastAsia"/>
          <w:lang w:val="en-US" w:eastAsia="zh-CN"/>
        </w:rPr>
        <w:t>；</w:t>
      </w:r>
    </w:p>
    <w:p>
      <w:pPr>
        <w:numPr>
          <w:ilvl w:val="0"/>
          <w:numId w:val="4"/>
        </w:numPr>
        <w:rPr>
          <w:rFonts w:hint="default"/>
          <w:lang w:val="en-US" w:eastAsia="zh-CN"/>
        </w:rPr>
      </w:pPr>
      <w:r>
        <w:rPr>
          <w:rFonts w:hint="default"/>
          <w:lang w:val="en-US" w:eastAsia="zh-CN"/>
        </w:rPr>
        <w:t>特殊时段禁止或者限制污染物排放的要求</w:t>
      </w:r>
      <w:r>
        <w:rPr>
          <w:rFonts w:hint="eastAsia"/>
          <w:lang w:val="en-US" w:eastAsia="zh-CN"/>
        </w:rPr>
        <w:t>；</w:t>
      </w:r>
    </w:p>
    <w:p>
      <w:pPr>
        <w:numPr>
          <w:ilvl w:val="0"/>
          <w:numId w:val="4"/>
        </w:numPr>
        <w:rPr>
          <w:rFonts w:hint="default"/>
          <w:lang w:val="en-US" w:eastAsia="zh-CN"/>
        </w:rPr>
      </w:pPr>
      <w:r>
        <w:rPr>
          <w:rFonts w:hint="default"/>
          <w:lang w:val="en-US" w:eastAsia="zh-CN"/>
        </w:rPr>
        <w:t>自行监测、环境管理台账记录、排污许可证执行报告的内容和频次等要求</w:t>
      </w:r>
      <w:r>
        <w:rPr>
          <w:rFonts w:hint="eastAsia"/>
          <w:lang w:val="en-US" w:eastAsia="zh-CN"/>
        </w:rPr>
        <w:t>；</w:t>
      </w:r>
    </w:p>
    <w:p>
      <w:pPr>
        <w:numPr>
          <w:ilvl w:val="0"/>
          <w:numId w:val="4"/>
        </w:numPr>
        <w:rPr>
          <w:rFonts w:hint="default"/>
          <w:lang w:val="en-US" w:eastAsia="zh-CN"/>
        </w:rPr>
      </w:pPr>
      <w:r>
        <w:rPr>
          <w:rFonts w:hint="default"/>
          <w:lang w:val="en-US" w:eastAsia="zh-CN"/>
        </w:rPr>
        <w:t>排污单位环境信息公开要求</w:t>
      </w:r>
      <w:r>
        <w:rPr>
          <w:rFonts w:hint="eastAsia"/>
          <w:lang w:val="en-US" w:eastAsia="zh-CN"/>
        </w:rPr>
        <w:t>；</w:t>
      </w:r>
    </w:p>
    <w:p>
      <w:pPr>
        <w:numPr>
          <w:ilvl w:val="0"/>
          <w:numId w:val="4"/>
        </w:numPr>
        <w:rPr>
          <w:rFonts w:hint="default"/>
          <w:lang w:val="en-US" w:eastAsia="zh-CN"/>
        </w:rPr>
      </w:pPr>
      <w:r>
        <w:rPr>
          <w:rFonts w:hint="default"/>
          <w:lang w:val="en-US" w:eastAsia="zh-CN"/>
        </w:rPr>
        <w:t>存在大气污染物无组织排放情形时的无组织排放控制要求；</w:t>
      </w:r>
    </w:p>
    <w:p>
      <w:pPr>
        <w:numPr>
          <w:ilvl w:val="0"/>
          <w:numId w:val="4"/>
        </w:numPr>
        <w:rPr>
          <w:rFonts w:hint="default"/>
          <w:lang w:val="en-US" w:eastAsia="zh-CN"/>
        </w:rPr>
      </w:pPr>
      <w:r>
        <w:rPr>
          <w:rFonts w:hint="default"/>
          <w:lang w:val="en-US" w:eastAsia="zh-CN"/>
        </w:rPr>
        <w:t>法律法规规定排污单位应当遵守的其他控制污染物排放的要求</w:t>
      </w:r>
      <w:r>
        <w:rPr>
          <w:rFonts w:hint="eastAsia"/>
          <w:lang w:val="en-US" w:eastAsia="zh-CN"/>
        </w:rPr>
        <w:t>。</w:t>
      </w:r>
    </w:p>
    <w:p>
      <w:pPr>
        <w:rPr>
          <w:rFonts w:hint="eastAsia"/>
          <w:b/>
          <w:bCs/>
          <w:lang w:val="en-US" w:eastAsia="zh-CN"/>
        </w:rPr>
      </w:pPr>
      <w:r>
        <w:rPr>
          <w:rFonts w:hint="eastAsia"/>
          <w:b/>
          <w:bCs/>
          <w:lang w:val="en-US" w:eastAsia="zh-CN"/>
        </w:rPr>
        <w:t>6. 国家排污许可证信息平台有什么用？</w:t>
      </w:r>
    </w:p>
    <w:p>
      <w:pPr>
        <w:rPr>
          <w:rFonts w:hint="eastAsia"/>
        </w:rPr>
      </w:pPr>
      <w:r>
        <w:rPr>
          <w:rFonts w:hint="eastAsia"/>
        </w:rPr>
        <w:t>排污许可的管理全过程都将在信息平台上进行，包括：</w:t>
      </w:r>
    </w:p>
    <w:p>
      <w:pPr>
        <w:numPr>
          <w:ilvl w:val="0"/>
          <w:numId w:val="5"/>
        </w:numPr>
        <w:rPr>
          <w:rFonts w:hint="eastAsia"/>
        </w:rPr>
      </w:pPr>
      <w:r>
        <w:rPr>
          <w:rFonts w:hint="eastAsia"/>
        </w:rPr>
        <w:t>环境保护部在统一社会信用代码基础上，通过国家排污许可证管理信息平台对全国的排污许可证实行统一编码；</w:t>
      </w:r>
    </w:p>
    <w:p>
      <w:pPr>
        <w:numPr>
          <w:ilvl w:val="0"/>
          <w:numId w:val="5"/>
        </w:numPr>
        <w:rPr>
          <w:rFonts w:hint="eastAsia"/>
        </w:rPr>
      </w:pPr>
      <w:r>
        <w:rPr>
          <w:rFonts w:hint="eastAsia"/>
        </w:rPr>
        <w:t>排污许可证的申请、受理、审核、发放、变更、延续、注销、撤销、遗失补办都将在信息平台上进行；</w:t>
      </w:r>
    </w:p>
    <w:p>
      <w:pPr>
        <w:numPr>
          <w:ilvl w:val="0"/>
          <w:numId w:val="5"/>
        </w:numPr>
        <w:rPr>
          <w:rFonts w:hint="eastAsia"/>
        </w:rPr>
      </w:pPr>
      <w:r>
        <w:rPr>
          <w:rFonts w:hint="eastAsia"/>
        </w:rPr>
        <w:t>排污许可证的执行、监管、社会监督等信息将在信息平台上记录；</w:t>
      </w:r>
    </w:p>
    <w:p>
      <w:pPr>
        <w:numPr>
          <w:ilvl w:val="0"/>
          <w:numId w:val="5"/>
        </w:numPr>
        <w:rPr>
          <w:rFonts w:hint="eastAsia"/>
        </w:rPr>
      </w:pPr>
      <w:r>
        <w:rPr>
          <w:rFonts w:hint="eastAsia"/>
        </w:rPr>
        <w:t>排污单位可以在信息平台上进行信息公开，包括申请前的信息公开和执行排污许可证规定时的信息公开。</w:t>
      </w:r>
    </w:p>
    <w:p>
      <w:pPr>
        <w:rPr>
          <w:rFonts w:hint="eastAsia"/>
          <w:b/>
          <w:bCs/>
          <w:lang w:val="en-US" w:eastAsia="zh-CN"/>
        </w:rPr>
      </w:pPr>
      <w:r>
        <w:rPr>
          <w:rFonts w:hint="eastAsia"/>
          <w:b/>
          <w:bCs/>
          <w:lang w:val="en-US" w:eastAsia="zh-CN"/>
        </w:rPr>
        <w:t>7. 怎么申请排污许可证？</w:t>
      </w:r>
    </w:p>
    <w:p>
      <w:pPr>
        <w:rPr>
          <w:rFonts w:hint="default" w:eastAsia="宋体"/>
          <w:lang w:val="en-US" w:eastAsia="zh-CN"/>
        </w:rPr>
      </w:pPr>
      <w:r>
        <w:rPr>
          <w:rFonts w:hint="eastAsia"/>
          <w:lang w:val="en-US" w:eastAsia="zh-CN"/>
        </w:rPr>
        <w:t>根据《排污许可管理条例》，排污单位应当向其生产经营场所所在地设区的市级以上地方人民政府生态环境主管部门（以下称审批部门）申请取得排污许可证。排污单位有两个以上生产经营场所排放污染物的，应当按照生产经营场所分别申请取得排污许可证。</w:t>
      </w:r>
    </w:p>
    <w:p>
      <w:pPr>
        <w:rPr>
          <w:rFonts w:hint="eastAsia"/>
        </w:rPr>
      </w:pPr>
      <w:r>
        <w:rPr>
          <w:rFonts w:hint="eastAsia"/>
        </w:rPr>
        <w:t>申请取得排污许可证，可以通过全国排污许可证管理信息平台提交排污许可证申请表，也可以通过信函等方式提交。排污许可证申请表应当包括下列事项：</w:t>
      </w:r>
    </w:p>
    <w:p>
      <w:pPr>
        <w:numPr>
          <w:ilvl w:val="0"/>
          <w:numId w:val="6"/>
        </w:numPr>
        <w:rPr>
          <w:rFonts w:hint="eastAsia"/>
        </w:rPr>
      </w:pPr>
      <w:r>
        <w:rPr>
          <w:rFonts w:hint="eastAsia"/>
        </w:rPr>
        <w:t>排污单位名称、住所、法定代表人或者主要负责人、生产经营场所所在地、统一社会信用代码等信息；</w:t>
      </w:r>
    </w:p>
    <w:p>
      <w:pPr>
        <w:numPr>
          <w:ilvl w:val="0"/>
          <w:numId w:val="6"/>
        </w:numPr>
        <w:rPr>
          <w:rFonts w:hint="eastAsia"/>
        </w:rPr>
      </w:pPr>
      <w:r>
        <w:rPr>
          <w:rFonts w:hint="eastAsia"/>
        </w:rPr>
        <w:t>建设项目环境影响报告书（表）批准文件或者环境影响登记表备案材料；</w:t>
      </w:r>
    </w:p>
    <w:p>
      <w:pPr>
        <w:numPr>
          <w:ilvl w:val="0"/>
          <w:numId w:val="6"/>
        </w:numPr>
        <w:rPr>
          <w:rFonts w:hint="eastAsia"/>
        </w:rPr>
      </w:pPr>
      <w:r>
        <w:rPr>
          <w:rFonts w:hint="eastAsia"/>
        </w:rPr>
        <w:t>按照污染物排放口、主要生产设施或者车间、厂界申请的污染物排放种类、排放浓度和排放量，执行的污染物排放标准和重点污染物排放总量控制指标；</w:t>
      </w:r>
    </w:p>
    <w:p>
      <w:pPr>
        <w:numPr>
          <w:ilvl w:val="0"/>
          <w:numId w:val="6"/>
        </w:numPr>
        <w:rPr>
          <w:rFonts w:hint="eastAsia"/>
        </w:rPr>
      </w:pPr>
      <w:r>
        <w:rPr>
          <w:rFonts w:hint="eastAsia"/>
        </w:rPr>
        <w:t>污染防治设施、污染物排放口位置和数量，污染物排放方式、排放去向、自行监测方案等信息；</w:t>
      </w:r>
    </w:p>
    <w:p>
      <w:pPr>
        <w:numPr>
          <w:ilvl w:val="0"/>
          <w:numId w:val="6"/>
        </w:numPr>
        <w:rPr>
          <w:rFonts w:hint="eastAsia"/>
        </w:rPr>
      </w:pPr>
      <w:r>
        <w:rPr>
          <w:rFonts w:hint="eastAsia"/>
        </w:rPr>
        <w:t>主要生产设施、主要产品及产能、主要原辅材料、产生和排放污染物环节等信息，及其是否涉及商业秘密等不宜公开情形的情况说明。</w:t>
      </w:r>
    </w:p>
    <w:p>
      <w:pPr>
        <w:rPr>
          <w:rFonts w:hint="eastAsia"/>
        </w:rPr>
      </w:pPr>
      <w:r>
        <w:rPr>
          <w:rFonts w:hint="eastAsia"/>
        </w:rPr>
        <w:t>有下列情形之一的，申请取得排污许可证还应当提交相应材料：</w:t>
      </w:r>
    </w:p>
    <w:p>
      <w:pPr>
        <w:numPr>
          <w:ilvl w:val="0"/>
          <w:numId w:val="7"/>
        </w:numPr>
        <w:rPr>
          <w:rFonts w:hint="eastAsia"/>
        </w:rPr>
      </w:pPr>
      <w:r>
        <w:rPr>
          <w:rFonts w:hint="eastAsia"/>
        </w:rPr>
        <w:t>属于实行排污许可重点管理的，排污单位在提出申请前已通过全国排污许可证管理信息平台公开单位基本信息、拟申请许可事项的说明材料；</w:t>
      </w:r>
    </w:p>
    <w:p>
      <w:pPr>
        <w:numPr>
          <w:ilvl w:val="0"/>
          <w:numId w:val="7"/>
        </w:numPr>
        <w:rPr>
          <w:rFonts w:hint="eastAsia"/>
        </w:rPr>
      </w:pPr>
      <w:r>
        <w:rPr>
          <w:rFonts w:hint="eastAsia"/>
        </w:rPr>
        <w:t>属于城镇和工业污水集中处理设施的，排污单位的纳污范围、管网布置、最终排放去向等说明材料；</w:t>
      </w:r>
    </w:p>
    <w:p>
      <w:pPr>
        <w:numPr>
          <w:ilvl w:val="0"/>
          <w:numId w:val="7"/>
        </w:numPr>
        <w:rPr>
          <w:rFonts w:hint="eastAsia"/>
        </w:rPr>
      </w:pPr>
      <w:r>
        <w:rPr>
          <w:rFonts w:hint="eastAsia"/>
        </w:rPr>
        <w:t>属于排放重点污染物的新建、改建、扩建项目以及实施技术改造项目的，排污单位通过污染物排放量削减替代获得重点污染物排放总量控制指标的说明材料。</w:t>
      </w:r>
    </w:p>
    <w:p>
      <w:pPr>
        <w:numPr>
          <w:ilvl w:val="0"/>
          <w:numId w:val="8"/>
        </w:numPr>
        <w:rPr>
          <w:rFonts w:hint="default"/>
          <w:b/>
          <w:bCs/>
          <w:lang w:val="en-US" w:eastAsia="zh-CN"/>
        </w:rPr>
      </w:pPr>
      <w:r>
        <w:rPr>
          <w:rFonts w:hint="eastAsia"/>
          <w:b/>
          <w:bCs/>
          <w:lang w:val="en-US" w:eastAsia="zh-CN"/>
        </w:rPr>
        <w:t>取得排污许可证，应当具备的必要条件是什么？</w:t>
      </w:r>
    </w:p>
    <w:p>
      <w:pPr>
        <w:numPr>
          <w:ilvl w:val="0"/>
          <w:numId w:val="0"/>
        </w:numPr>
        <w:ind w:left="403" w:leftChars="0"/>
        <w:rPr>
          <w:rFonts w:hint="eastAsia"/>
          <w:lang w:val="en-US" w:eastAsia="zh-CN"/>
        </w:rPr>
      </w:pPr>
      <w:r>
        <w:rPr>
          <w:rFonts w:hint="eastAsia"/>
          <w:lang w:val="en-US" w:eastAsia="zh-CN"/>
        </w:rPr>
        <w:t>取得排污许可证，应当具备的必要条件有：</w:t>
      </w:r>
    </w:p>
    <w:p>
      <w:pPr>
        <w:numPr>
          <w:ilvl w:val="0"/>
          <w:numId w:val="9"/>
        </w:numPr>
        <w:rPr>
          <w:rFonts w:hint="eastAsia"/>
        </w:rPr>
      </w:pPr>
      <w:r>
        <w:rPr>
          <w:rFonts w:hint="eastAsia"/>
        </w:rPr>
        <w:t>依法取得建设项目环境影响报告书（表）批准文件，或者已经办理环境影响登记表备案手续；</w:t>
      </w:r>
    </w:p>
    <w:p>
      <w:pPr>
        <w:numPr>
          <w:ilvl w:val="0"/>
          <w:numId w:val="9"/>
        </w:numPr>
        <w:rPr>
          <w:rFonts w:hint="eastAsia"/>
        </w:rPr>
      </w:pPr>
      <w:r>
        <w:rPr>
          <w:rFonts w:hint="eastAsia"/>
        </w:rPr>
        <w:t>污染物排放符合污染物排放标准要求，重点污染物排放符合排污许可证申请与核发技术规范、环境影响报告书（表）批准文件、重点污染物排放总量控制要求；其中，排污单位生产经营场所位于未达到国家环境质量标准的重点区域、流域的，还应当符合有关地方人民政府关于改善生态环境质量的特别要求；</w:t>
      </w:r>
    </w:p>
    <w:p>
      <w:pPr>
        <w:numPr>
          <w:ilvl w:val="0"/>
          <w:numId w:val="9"/>
        </w:numPr>
        <w:rPr>
          <w:rFonts w:hint="eastAsia"/>
        </w:rPr>
      </w:pPr>
      <w:r>
        <w:rPr>
          <w:rFonts w:hint="eastAsia"/>
        </w:rPr>
        <w:t>采用污染防治设施可以达到许可排放浓度要求或者符合污染防治可行技术；</w:t>
      </w:r>
    </w:p>
    <w:p>
      <w:pPr>
        <w:numPr>
          <w:ilvl w:val="0"/>
          <w:numId w:val="9"/>
        </w:numPr>
        <w:rPr>
          <w:rFonts w:hint="eastAsia"/>
        </w:rPr>
      </w:pPr>
      <w:r>
        <w:rPr>
          <w:rFonts w:hint="eastAsia"/>
        </w:rPr>
        <w:t>自行监测方案的监测点位、指标、频次等符合国家自行监测规范。</w:t>
      </w:r>
    </w:p>
    <w:p>
      <w:pPr>
        <w:numPr>
          <w:ilvl w:val="0"/>
          <w:numId w:val="8"/>
        </w:numPr>
        <w:ind w:left="0" w:leftChars="0" w:firstLine="482" w:firstLineChars="200"/>
        <w:rPr>
          <w:rFonts w:hint="default"/>
          <w:b/>
          <w:bCs/>
          <w:lang w:val="en-US" w:eastAsia="zh-CN"/>
        </w:rPr>
      </w:pPr>
      <w:r>
        <w:rPr>
          <w:rFonts w:hint="eastAsia"/>
          <w:b/>
          <w:bCs/>
          <w:lang w:val="en-US" w:eastAsia="zh-CN"/>
        </w:rPr>
        <w:t>企业实际生产情况与排污许可证有出入的时候怎么办？</w:t>
      </w:r>
    </w:p>
    <w:p>
      <w:pPr>
        <w:rPr>
          <w:rFonts w:hint="eastAsia"/>
          <w:lang w:val="en-US" w:eastAsia="zh-CN"/>
        </w:rPr>
      </w:pPr>
      <w:r>
        <w:rPr>
          <w:rFonts w:hint="eastAsia"/>
          <w:lang w:val="en-US" w:eastAsia="zh-CN"/>
        </w:rPr>
        <w:t>可根据实际生产情况与排污许可证内容进行排污许可证变更或排污许可证重新申请。</w:t>
      </w:r>
    </w:p>
    <w:p>
      <w:pPr>
        <w:rPr>
          <w:rFonts w:hint="default"/>
          <w:lang w:val="en-US" w:eastAsia="zh-CN"/>
        </w:rPr>
      </w:pPr>
      <w:r>
        <w:rPr>
          <w:rFonts w:hint="eastAsia"/>
          <w:lang w:val="en-US" w:eastAsia="zh-CN"/>
        </w:rPr>
        <w:t>（1）排污许可证变更</w:t>
      </w:r>
    </w:p>
    <w:p>
      <w:pPr>
        <w:rPr>
          <w:rFonts w:hint="eastAsia"/>
          <w:lang w:val="en-US" w:eastAsia="zh-CN"/>
        </w:rPr>
      </w:pPr>
      <w:r>
        <w:rPr>
          <w:rFonts w:hint="eastAsia"/>
          <w:lang w:val="en-US" w:eastAsia="zh-CN"/>
        </w:rPr>
        <w:t>排污单位的名称、住所、法定代表人或者主要负责人等基本信息发生变更的，应当自变更之日起30日内，向审批部门申请办理排污许可证变更手续。</w:t>
      </w:r>
    </w:p>
    <w:p>
      <w:pPr>
        <w:rPr>
          <w:rFonts w:hint="default"/>
          <w:lang w:val="en-US" w:eastAsia="zh-CN"/>
        </w:rPr>
      </w:pPr>
      <w:r>
        <w:rPr>
          <w:rFonts w:hint="eastAsia"/>
          <w:lang w:val="en-US" w:eastAsia="zh-CN"/>
        </w:rPr>
        <w:t>（2）排污许可证重新申请</w:t>
      </w:r>
    </w:p>
    <w:p>
      <w:pPr>
        <w:rPr>
          <w:rFonts w:hint="eastAsia"/>
          <w:lang w:val="en-US" w:eastAsia="zh-CN"/>
        </w:rPr>
      </w:pPr>
      <w:r>
        <w:rPr>
          <w:rFonts w:hint="eastAsia"/>
          <w:lang w:val="en-US" w:eastAsia="zh-CN"/>
        </w:rPr>
        <w:t>在排污许可证有效期内，排污单位有下列情形之一的，应当重新申请取得排污许可证：</w:t>
      </w:r>
    </w:p>
    <w:p>
      <w:pPr>
        <w:numPr>
          <w:ilvl w:val="0"/>
          <w:numId w:val="10"/>
        </w:numPr>
        <w:rPr>
          <w:rFonts w:hint="eastAsia"/>
          <w:lang w:val="en-US" w:eastAsia="zh-CN"/>
        </w:rPr>
      </w:pPr>
      <w:r>
        <w:rPr>
          <w:rFonts w:hint="eastAsia"/>
          <w:lang w:val="en-US" w:eastAsia="zh-CN"/>
        </w:rPr>
        <w:t>新建、改建、扩建排放污染物的项目；</w:t>
      </w:r>
    </w:p>
    <w:p>
      <w:pPr>
        <w:numPr>
          <w:ilvl w:val="0"/>
          <w:numId w:val="10"/>
        </w:numPr>
        <w:rPr>
          <w:rFonts w:hint="eastAsia"/>
          <w:lang w:val="en-US" w:eastAsia="zh-CN"/>
        </w:rPr>
      </w:pPr>
      <w:r>
        <w:rPr>
          <w:rFonts w:hint="eastAsia"/>
          <w:lang w:val="en-US" w:eastAsia="zh-CN"/>
        </w:rPr>
        <w:t>生产经营场所、污染物排放口位置或者污染物排放方式、排放去向发生变化；</w:t>
      </w:r>
    </w:p>
    <w:p>
      <w:pPr>
        <w:numPr>
          <w:ilvl w:val="0"/>
          <w:numId w:val="10"/>
        </w:numPr>
        <w:rPr>
          <w:rFonts w:hint="eastAsia"/>
          <w:lang w:val="en-US" w:eastAsia="zh-CN"/>
        </w:rPr>
      </w:pPr>
      <w:r>
        <w:rPr>
          <w:rFonts w:hint="eastAsia"/>
          <w:lang w:val="en-US" w:eastAsia="zh-CN"/>
        </w:rPr>
        <w:t>污染物排放口数量或者污染物排放种类、排放量、排放浓度增加。</w:t>
      </w:r>
    </w:p>
    <w:p>
      <w:pPr>
        <w:rPr>
          <w:rFonts w:hint="eastAsia"/>
          <w:b/>
          <w:bCs/>
          <w:lang w:val="en-US" w:eastAsia="zh-CN"/>
        </w:rPr>
      </w:pPr>
      <w:r>
        <w:rPr>
          <w:rFonts w:hint="eastAsia"/>
          <w:b/>
          <w:bCs/>
          <w:lang w:val="en-US" w:eastAsia="zh-CN"/>
        </w:rPr>
        <w:t>10. 领到排污许可证就万事大吉了吗？</w:t>
      </w:r>
    </w:p>
    <w:p>
      <w:pPr>
        <w:rPr>
          <w:rFonts w:hint="eastAsia"/>
          <w:lang w:val="en-US" w:eastAsia="zh-CN"/>
        </w:rPr>
      </w:pPr>
      <w:r>
        <w:rPr>
          <w:rFonts w:hint="eastAsia"/>
        </w:rPr>
        <w:t>领到排污许可证并不是排污许可管理的终点，而是开端。根据</w:t>
      </w:r>
      <w:r>
        <w:rPr>
          <w:rFonts w:hint="eastAsia"/>
          <w:lang w:eastAsia="zh-CN"/>
        </w:rPr>
        <w:t>《</w:t>
      </w:r>
      <w:r>
        <w:rPr>
          <w:rFonts w:hint="eastAsia"/>
          <w:lang w:val="en-US" w:eastAsia="zh-CN"/>
        </w:rPr>
        <w:t>排污许可管理条例</w:t>
      </w:r>
      <w:r>
        <w:rPr>
          <w:rFonts w:hint="eastAsia"/>
          <w:lang w:eastAsia="zh-CN"/>
        </w:rPr>
        <w:t>》</w:t>
      </w:r>
      <w:r>
        <w:rPr>
          <w:rFonts w:hint="eastAsia"/>
        </w:rPr>
        <w:t>，排污许可证是对排污单位进行生态环境监管的主要依据</w:t>
      </w:r>
      <w:r>
        <w:rPr>
          <w:rFonts w:hint="eastAsia"/>
          <w:lang w:eastAsia="zh-CN"/>
        </w:rPr>
        <w:t>，</w:t>
      </w:r>
      <w:r>
        <w:rPr>
          <w:rFonts w:hint="eastAsia"/>
          <w:lang w:val="en-US" w:eastAsia="zh-CN"/>
        </w:rPr>
        <w:t>排污单位应严格执行下列要求：</w:t>
      </w:r>
    </w:p>
    <w:p>
      <w:pPr>
        <w:numPr>
          <w:ilvl w:val="0"/>
          <w:numId w:val="11"/>
        </w:numPr>
        <w:rPr>
          <w:rFonts w:hint="default"/>
          <w:lang w:val="en-US" w:eastAsia="zh-CN"/>
        </w:rPr>
      </w:pPr>
      <w:r>
        <w:rPr>
          <w:rFonts w:hint="default"/>
          <w:lang w:val="en-US" w:eastAsia="zh-CN"/>
        </w:rPr>
        <w:t>排污单位应当按照生态环境主管部门的规定建设规范化污染物排放口，并设置标志牌。</w:t>
      </w:r>
    </w:p>
    <w:p>
      <w:pPr>
        <w:numPr>
          <w:ilvl w:val="0"/>
          <w:numId w:val="11"/>
        </w:numPr>
        <w:rPr>
          <w:rFonts w:hint="default"/>
          <w:lang w:val="en-US" w:eastAsia="zh-CN"/>
        </w:rPr>
      </w:pPr>
      <w:r>
        <w:rPr>
          <w:rFonts w:hint="default"/>
          <w:lang w:val="en-US" w:eastAsia="zh-CN"/>
        </w:rPr>
        <w:t>排污单位应当按照排污许可证规定和有关标准规范，依法开展自行监测，并保存原始监测记录。原始监测记录保存期限不得少于5年</w:t>
      </w:r>
      <w:r>
        <w:rPr>
          <w:rFonts w:hint="eastAsia"/>
          <w:lang w:val="en-US" w:eastAsia="zh-CN"/>
        </w:rPr>
        <w:t>。</w:t>
      </w:r>
    </w:p>
    <w:p>
      <w:pPr>
        <w:numPr>
          <w:ilvl w:val="0"/>
          <w:numId w:val="11"/>
        </w:numPr>
        <w:rPr>
          <w:rFonts w:hint="default"/>
          <w:lang w:val="en-US" w:eastAsia="zh-CN"/>
        </w:rPr>
      </w:pPr>
      <w:r>
        <w:rPr>
          <w:rFonts w:hint="default"/>
          <w:lang w:val="en-US" w:eastAsia="zh-CN"/>
        </w:rPr>
        <w:t>实行排污许可重点管理的排污单位，应当依法安装、使用、维护污染物排放自动监测设备，并与生态环境主管部门的监控设备联网</w:t>
      </w:r>
      <w:r>
        <w:rPr>
          <w:rFonts w:hint="eastAsia"/>
          <w:lang w:val="en-US" w:eastAsia="zh-CN"/>
        </w:rPr>
        <w:t>。</w:t>
      </w:r>
    </w:p>
    <w:p>
      <w:pPr>
        <w:numPr>
          <w:ilvl w:val="0"/>
          <w:numId w:val="11"/>
        </w:numPr>
        <w:rPr>
          <w:rFonts w:hint="default"/>
          <w:lang w:val="en-US" w:eastAsia="zh-CN"/>
        </w:rPr>
      </w:pPr>
      <w:r>
        <w:rPr>
          <w:rFonts w:hint="default"/>
          <w:lang w:val="en-US" w:eastAsia="zh-CN"/>
        </w:rPr>
        <w:t>排污单位应当建立环境管理台账记录制度，按照排污许可证规定的格式、内容和频次，如实记录主要生产设施、污染防治设施运行情况以及污染物排放浓度、排放量。环境管理台账记录保存期限不得少于5年。</w:t>
      </w:r>
    </w:p>
    <w:p>
      <w:pPr>
        <w:numPr>
          <w:ilvl w:val="0"/>
          <w:numId w:val="11"/>
        </w:numPr>
        <w:rPr>
          <w:rFonts w:hint="default"/>
          <w:lang w:val="en-US" w:eastAsia="zh-CN"/>
        </w:rPr>
      </w:pPr>
      <w:r>
        <w:rPr>
          <w:rFonts w:hint="default"/>
          <w:lang w:val="en-US" w:eastAsia="zh-CN"/>
        </w:rPr>
        <w:t>排污单位应当按照排污许可证规定的内容、频次和时间要求，向审批部门提交排污许可证执行报告，如实报告污染物排放行为、排放浓度、排放量等</w:t>
      </w:r>
      <w:r>
        <w:rPr>
          <w:rFonts w:hint="eastAsia"/>
          <w:lang w:val="en-US" w:eastAsia="zh-CN"/>
        </w:rPr>
        <w:t>。</w:t>
      </w:r>
    </w:p>
    <w:p>
      <w:pPr>
        <w:numPr>
          <w:ilvl w:val="0"/>
          <w:numId w:val="11"/>
        </w:numPr>
        <w:rPr>
          <w:rFonts w:hint="default"/>
          <w:lang w:val="en-US" w:eastAsia="zh-CN"/>
        </w:rPr>
      </w:pPr>
      <w:r>
        <w:rPr>
          <w:rFonts w:hint="default"/>
          <w:lang w:val="en-US" w:eastAsia="zh-CN"/>
        </w:rPr>
        <w:t>排污单位应当按照排污许可证规定，如实在全国排污许可证管理信息平台上公开污染物排放信息</w:t>
      </w:r>
      <w:r>
        <w:rPr>
          <w:rFonts w:hint="eastAsia"/>
          <w:lang w:val="en-US" w:eastAsia="zh-CN"/>
        </w:rPr>
        <w:t>。</w:t>
      </w:r>
    </w:p>
    <w:p>
      <w:pPr>
        <w:rPr>
          <w:rFonts w:hint="eastAsia"/>
        </w:rPr>
      </w:pPr>
      <w:r>
        <w:rPr>
          <w:rFonts w:hint="eastAsia"/>
        </w:rPr>
        <w:t>排污许可管理将贯穿企业生产排污的全过程，是企业排放污染物的基本依据。加强企业环境合规管理，及时申领排污许可证，严格执行排污许可证的规定，履行环境法律义务，才能保障企业的有序生产和长期发展。</w:t>
      </w:r>
    </w:p>
    <w:p>
      <w:pPr>
        <w:rPr>
          <w:rFonts w:hint="eastAsia"/>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6AEEF"/>
    <w:multiLevelType w:val="singleLevel"/>
    <w:tmpl w:val="ABD6AEEF"/>
    <w:lvl w:ilvl="0" w:tentative="0">
      <w:start w:val="1"/>
      <w:numFmt w:val="chineseCounting"/>
      <w:suff w:val="nothing"/>
      <w:lvlText w:val="%1、"/>
      <w:lvlJc w:val="left"/>
      <w:rPr>
        <w:rFonts w:hint="eastAsia"/>
      </w:rPr>
    </w:lvl>
  </w:abstractNum>
  <w:abstractNum w:abstractNumId="1">
    <w:nsid w:val="C88ABCCC"/>
    <w:multiLevelType w:val="singleLevel"/>
    <w:tmpl w:val="C88ABCCC"/>
    <w:lvl w:ilvl="0" w:tentative="0">
      <w:start w:val="1"/>
      <w:numFmt w:val="decimal"/>
      <w:suff w:val="nothing"/>
      <w:lvlText w:val="（%1）"/>
      <w:lvlJc w:val="left"/>
    </w:lvl>
  </w:abstractNum>
  <w:abstractNum w:abstractNumId="2">
    <w:nsid w:val="DBDAA78A"/>
    <w:multiLevelType w:val="singleLevel"/>
    <w:tmpl w:val="DBDAA78A"/>
    <w:lvl w:ilvl="0" w:tentative="0">
      <w:start w:val="1"/>
      <w:numFmt w:val="decimal"/>
      <w:suff w:val="nothing"/>
      <w:lvlText w:val="（%1）"/>
      <w:lvlJc w:val="left"/>
    </w:lvl>
  </w:abstractNum>
  <w:abstractNum w:abstractNumId="3">
    <w:nsid w:val="E76F1089"/>
    <w:multiLevelType w:val="singleLevel"/>
    <w:tmpl w:val="E76F1089"/>
    <w:lvl w:ilvl="0" w:tentative="0">
      <w:start w:val="1"/>
      <w:numFmt w:val="decimal"/>
      <w:suff w:val="nothing"/>
      <w:lvlText w:val="（%1）"/>
      <w:lvlJc w:val="left"/>
    </w:lvl>
  </w:abstractNum>
  <w:abstractNum w:abstractNumId="4">
    <w:nsid w:val="ED8D5FAA"/>
    <w:multiLevelType w:val="singleLevel"/>
    <w:tmpl w:val="ED8D5FAA"/>
    <w:lvl w:ilvl="0" w:tentative="0">
      <w:start w:val="1"/>
      <w:numFmt w:val="lowerLetter"/>
      <w:suff w:val="space"/>
      <w:lvlText w:val="%1."/>
      <w:lvlJc w:val="left"/>
    </w:lvl>
  </w:abstractNum>
  <w:abstractNum w:abstractNumId="5">
    <w:nsid w:val="F0DE3938"/>
    <w:multiLevelType w:val="singleLevel"/>
    <w:tmpl w:val="F0DE3938"/>
    <w:lvl w:ilvl="0" w:tentative="0">
      <w:start w:val="1"/>
      <w:numFmt w:val="decimal"/>
      <w:suff w:val="nothing"/>
      <w:lvlText w:val="（%1）"/>
      <w:lvlJc w:val="left"/>
    </w:lvl>
  </w:abstractNum>
  <w:abstractNum w:abstractNumId="6">
    <w:nsid w:val="1A51E579"/>
    <w:multiLevelType w:val="singleLevel"/>
    <w:tmpl w:val="1A51E579"/>
    <w:lvl w:ilvl="0" w:tentative="0">
      <w:start w:val="1"/>
      <w:numFmt w:val="decimal"/>
      <w:suff w:val="nothing"/>
      <w:lvlText w:val="（%1）"/>
      <w:lvlJc w:val="left"/>
    </w:lvl>
  </w:abstractNum>
  <w:abstractNum w:abstractNumId="7">
    <w:nsid w:val="4006D9D0"/>
    <w:multiLevelType w:val="singleLevel"/>
    <w:tmpl w:val="4006D9D0"/>
    <w:lvl w:ilvl="0" w:tentative="0">
      <w:start w:val="1"/>
      <w:numFmt w:val="decimal"/>
      <w:lvlText w:val="(%1)"/>
      <w:lvlJc w:val="left"/>
      <w:pPr>
        <w:ind w:left="425" w:hanging="425"/>
      </w:pPr>
      <w:rPr>
        <w:rFonts w:hint="default"/>
      </w:rPr>
    </w:lvl>
  </w:abstractNum>
  <w:abstractNum w:abstractNumId="8">
    <w:nsid w:val="561D0615"/>
    <w:multiLevelType w:val="singleLevel"/>
    <w:tmpl w:val="561D0615"/>
    <w:lvl w:ilvl="0" w:tentative="0">
      <w:start w:val="8"/>
      <w:numFmt w:val="decimal"/>
      <w:suff w:val="space"/>
      <w:lvlText w:val="%1."/>
      <w:lvlJc w:val="left"/>
    </w:lvl>
  </w:abstractNum>
  <w:abstractNum w:abstractNumId="9">
    <w:nsid w:val="5A82E7AA"/>
    <w:multiLevelType w:val="singleLevel"/>
    <w:tmpl w:val="5A82E7AA"/>
    <w:lvl w:ilvl="0" w:tentative="0">
      <w:start w:val="1"/>
      <w:numFmt w:val="decimal"/>
      <w:suff w:val="nothing"/>
      <w:lvlText w:val="（%1）"/>
      <w:lvlJc w:val="left"/>
    </w:lvl>
  </w:abstractNum>
  <w:abstractNum w:abstractNumId="10">
    <w:nsid w:val="659279A8"/>
    <w:multiLevelType w:val="singleLevel"/>
    <w:tmpl w:val="659279A8"/>
    <w:lvl w:ilvl="0" w:tentative="0">
      <w:start w:val="1"/>
      <w:numFmt w:val="decimal"/>
      <w:suff w:val="nothing"/>
      <w:lvlText w:val="（%1）"/>
      <w:lvlJc w:val="left"/>
    </w:lvl>
  </w:abstractNum>
  <w:num w:numId="1">
    <w:abstractNumId w:val="0"/>
  </w:num>
  <w:num w:numId="2">
    <w:abstractNumId w:val="7"/>
  </w:num>
  <w:num w:numId="3">
    <w:abstractNumId w:val="5"/>
  </w:num>
  <w:num w:numId="4">
    <w:abstractNumId w:val="2"/>
  </w:num>
  <w:num w:numId="5">
    <w:abstractNumId w:val="3"/>
  </w:num>
  <w:num w:numId="6">
    <w:abstractNumId w:val="6"/>
  </w:num>
  <w:num w:numId="7">
    <w:abstractNumId w:val="10"/>
  </w:num>
  <w:num w:numId="8">
    <w:abstractNumId w:val="8"/>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42B7"/>
    <w:rsid w:val="00286035"/>
    <w:rsid w:val="00522102"/>
    <w:rsid w:val="00660BE0"/>
    <w:rsid w:val="008322BB"/>
    <w:rsid w:val="00992138"/>
    <w:rsid w:val="00EB7E60"/>
    <w:rsid w:val="01345221"/>
    <w:rsid w:val="01381734"/>
    <w:rsid w:val="0147153B"/>
    <w:rsid w:val="017C7EC5"/>
    <w:rsid w:val="018C33F1"/>
    <w:rsid w:val="019F411C"/>
    <w:rsid w:val="01AA48BF"/>
    <w:rsid w:val="01B73FF8"/>
    <w:rsid w:val="01C761D7"/>
    <w:rsid w:val="01CD4C14"/>
    <w:rsid w:val="02776639"/>
    <w:rsid w:val="02A209F3"/>
    <w:rsid w:val="02D768EE"/>
    <w:rsid w:val="02DC1057"/>
    <w:rsid w:val="02E03430"/>
    <w:rsid w:val="02E1151B"/>
    <w:rsid w:val="02E27423"/>
    <w:rsid w:val="030376E3"/>
    <w:rsid w:val="030400B1"/>
    <w:rsid w:val="030664E8"/>
    <w:rsid w:val="030B2A3C"/>
    <w:rsid w:val="03470672"/>
    <w:rsid w:val="0355601C"/>
    <w:rsid w:val="035B751F"/>
    <w:rsid w:val="03686C20"/>
    <w:rsid w:val="037405E1"/>
    <w:rsid w:val="038E4B70"/>
    <w:rsid w:val="039831B5"/>
    <w:rsid w:val="03A8028B"/>
    <w:rsid w:val="03CE1DE4"/>
    <w:rsid w:val="03CF75C5"/>
    <w:rsid w:val="03F43BED"/>
    <w:rsid w:val="03F90AE6"/>
    <w:rsid w:val="03FC2438"/>
    <w:rsid w:val="0405748B"/>
    <w:rsid w:val="041B6CAE"/>
    <w:rsid w:val="04277401"/>
    <w:rsid w:val="044D0389"/>
    <w:rsid w:val="046F5DB4"/>
    <w:rsid w:val="04931C87"/>
    <w:rsid w:val="04B844FD"/>
    <w:rsid w:val="04BC42AD"/>
    <w:rsid w:val="04CB4DBD"/>
    <w:rsid w:val="04DD5D12"/>
    <w:rsid w:val="05015EA4"/>
    <w:rsid w:val="050657EF"/>
    <w:rsid w:val="053F7DCE"/>
    <w:rsid w:val="05473004"/>
    <w:rsid w:val="05496370"/>
    <w:rsid w:val="0584484B"/>
    <w:rsid w:val="05882122"/>
    <w:rsid w:val="059C4A1B"/>
    <w:rsid w:val="05A87E6B"/>
    <w:rsid w:val="05AD4FE5"/>
    <w:rsid w:val="05D71849"/>
    <w:rsid w:val="05D90BCF"/>
    <w:rsid w:val="05EF3F4F"/>
    <w:rsid w:val="05F06F73"/>
    <w:rsid w:val="06156D26"/>
    <w:rsid w:val="061B4D44"/>
    <w:rsid w:val="062D27C5"/>
    <w:rsid w:val="065335DB"/>
    <w:rsid w:val="065B5A88"/>
    <w:rsid w:val="06AE183C"/>
    <w:rsid w:val="06C47189"/>
    <w:rsid w:val="06C72116"/>
    <w:rsid w:val="06CA235C"/>
    <w:rsid w:val="06E4450F"/>
    <w:rsid w:val="06F33AEA"/>
    <w:rsid w:val="06F7755F"/>
    <w:rsid w:val="07353C91"/>
    <w:rsid w:val="074E584B"/>
    <w:rsid w:val="074F739B"/>
    <w:rsid w:val="0769054C"/>
    <w:rsid w:val="07745E17"/>
    <w:rsid w:val="077A3CEC"/>
    <w:rsid w:val="0786554D"/>
    <w:rsid w:val="07936475"/>
    <w:rsid w:val="07AF7E3A"/>
    <w:rsid w:val="07B05770"/>
    <w:rsid w:val="07BA6DFC"/>
    <w:rsid w:val="07C2306F"/>
    <w:rsid w:val="07C44B81"/>
    <w:rsid w:val="07CE781F"/>
    <w:rsid w:val="07D4627E"/>
    <w:rsid w:val="07ED2E39"/>
    <w:rsid w:val="080947C0"/>
    <w:rsid w:val="080A289C"/>
    <w:rsid w:val="081A5C60"/>
    <w:rsid w:val="08332819"/>
    <w:rsid w:val="08530904"/>
    <w:rsid w:val="08AE6343"/>
    <w:rsid w:val="08CC4A1B"/>
    <w:rsid w:val="08F655F4"/>
    <w:rsid w:val="08FA560A"/>
    <w:rsid w:val="091F5D9C"/>
    <w:rsid w:val="093C4CF2"/>
    <w:rsid w:val="094C3466"/>
    <w:rsid w:val="095A3DD5"/>
    <w:rsid w:val="096D1193"/>
    <w:rsid w:val="097519DE"/>
    <w:rsid w:val="0988329C"/>
    <w:rsid w:val="09A21111"/>
    <w:rsid w:val="09A31520"/>
    <w:rsid w:val="09D906EC"/>
    <w:rsid w:val="09D92F4C"/>
    <w:rsid w:val="09E16DC0"/>
    <w:rsid w:val="09E5775E"/>
    <w:rsid w:val="09EC4D3D"/>
    <w:rsid w:val="09FA0218"/>
    <w:rsid w:val="09FE6E56"/>
    <w:rsid w:val="0A2A37A7"/>
    <w:rsid w:val="0A2E35D8"/>
    <w:rsid w:val="0A3B6FED"/>
    <w:rsid w:val="0A6071C9"/>
    <w:rsid w:val="0A8F2F79"/>
    <w:rsid w:val="0A932665"/>
    <w:rsid w:val="0AC74C58"/>
    <w:rsid w:val="0ADA341F"/>
    <w:rsid w:val="0ADD70DF"/>
    <w:rsid w:val="0ADF0A36"/>
    <w:rsid w:val="0AF142C5"/>
    <w:rsid w:val="0AFB5686"/>
    <w:rsid w:val="0B0B35D9"/>
    <w:rsid w:val="0B41524D"/>
    <w:rsid w:val="0B5657DB"/>
    <w:rsid w:val="0B725812"/>
    <w:rsid w:val="0B83070D"/>
    <w:rsid w:val="0BA10560"/>
    <w:rsid w:val="0BC0036B"/>
    <w:rsid w:val="0BC55E7E"/>
    <w:rsid w:val="0BC80296"/>
    <w:rsid w:val="0BD60777"/>
    <w:rsid w:val="0BD66BA0"/>
    <w:rsid w:val="0BE8339B"/>
    <w:rsid w:val="0C197F7A"/>
    <w:rsid w:val="0C226126"/>
    <w:rsid w:val="0C8278CB"/>
    <w:rsid w:val="0C8F73A2"/>
    <w:rsid w:val="0CA64638"/>
    <w:rsid w:val="0CD826AB"/>
    <w:rsid w:val="0CD95B29"/>
    <w:rsid w:val="0CEE31B2"/>
    <w:rsid w:val="0D146975"/>
    <w:rsid w:val="0D291EDA"/>
    <w:rsid w:val="0D7158E0"/>
    <w:rsid w:val="0D817959"/>
    <w:rsid w:val="0D97543A"/>
    <w:rsid w:val="0D991370"/>
    <w:rsid w:val="0DA60FD6"/>
    <w:rsid w:val="0DC45663"/>
    <w:rsid w:val="0DC57F58"/>
    <w:rsid w:val="0DE824BA"/>
    <w:rsid w:val="0DF1711C"/>
    <w:rsid w:val="0DFD66B2"/>
    <w:rsid w:val="0E084359"/>
    <w:rsid w:val="0E2A646C"/>
    <w:rsid w:val="0E3624C1"/>
    <w:rsid w:val="0E4A38AB"/>
    <w:rsid w:val="0E5603BD"/>
    <w:rsid w:val="0E601E8E"/>
    <w:rsid w:val="0E6179B4"/>
    <w:rsid w:val="0E736886"/>
    <w:rsid w:val="0E9D7F20"/>
    <w:rsid w:val="0EBD4E93"/>
    <w:rsid w:val="0ECB6E6E"/>
    <w:rsid w:val="0EDE1004"/>
    <w:rsid w:val="0F184E4B"/>
    <w:rsid w:val="0F2D7FC5"/>
    <w:rsid w:val="0F4C3CF5"/>
    <w:rsid w:val="0F5A4937"/>
    <w:rsid w:val="0F5E7D1B"/>
    <w:rsid w:val="0F6850E8"/>
    <w:rsid w:val="0FA44B27"/>
    <w:rsid w:val="0FA938A4"/>
    <w:rsid w:val="0FB0474F"/>
    <w:rsid w:val="0FB93F31"/>
    <w:rsid w:val="0FCC58FB"/>
    <w:rsid w:val="0FD61CDB"/>
    <w:rsid w:val="0FE327F0"/>
    <w:rsid w:val="0FFC3E38"/>
    <w:rsid w:val="10155065"/>
    <w:rsid w:val="10190B10"/>
    <w:rsid w:val="103510F8"/>
    <w:rsid w:val="10521FC6"/>
    <w:rsid w:val="107B65A5"/>
    <w:rsid w:val="10A17B81"/>
    <w:rsid w:val="10C77FA2"/>
    <w:rsid w:val="10CD28EB"/>
    <w:rsid w:val="11197C0D"/>
    <w:rsid w:val="111D3DC2"/>
    <w:rsid w:val="112E6273"/>
    <w:rsid w:val="113413B0"/>
    <w:rsid w:val="116A470E"/>
    <w:rsid w:val="11A77966"/>
    <w:rsid w:val="11AA49F2"/>
    <w:rsid w:val="11BC24D0"/>
    <w:rsid w:val="11BD623D"/>
    <w:rsid w:val="11C72224"/>
    <w:rsid w:val="11D566EF"/>
    <w:rsid w:val="11E15093"/>
    <w:rsid w:val="120F2E22"/>
    <w:rsid w:val="12217B86"/>
    <w:rsid w:val="12372F05"/>
    <w:rsid w:val="126845E9"/>
    <w:rsid w:val="12752810"/>
    <w:rsid w:val="128658A0"/>
    <w:rsid w:val="128B3251"/>
    <w:rsid w:val="12944FBC"/>
    <w:rsid w:val="1299704B"/>
    <w:rsid w:val="12A6008B"/>
    <w:rsid w:val="12C16C73"/>
    <w:rsid w:val="12C30C3D"/>
    <w:rsid w:val="12C90565"/>
    <w:rsid w:val="12D15108"/>
    <w:rsid w:val="131F3F3A"/>
    <w:rsid w:val="13284E3D"/>
    <w:rsid w:val="1331204B"/>
    <w:rsid w:val="13581385"/>
    <w:rsid w:val="13941B65"/>
    <w:rsid w:val="13F34BBD"/>
    <w:rsid w:val="13F67931"/>
    <w:rsid w:val="14182467"/>
    <w:rsid w:val="142071CE"/>
    <w:rsid w:val="14221993"/>
    <w:rsid w:val="142B1D9A"/>
    <w:rsid w:val="14327E28"/>
    <w:rsid w:val="14767D50"/>
    <w:rsid w:val="14776820"/>
    <w:rsid w:val="147F0B94"/>
    <w:rsid w:val="14A67F4C"/>
    <w:rsid w:val="14AC0292"/>
    <w:rsid w:val="14C82F8A"/>
    <w:rsid w:val="14ED1E5D"/>
    <w:rsid w:val="14F47741"/>
    <w:rsid w:val="150C12C9"/>
    <w:rsid w:val="151E2A00"/>
    <w:rsid w:val="152B0DBD"/>
    <w:rsid w:val="15A827F4"/>
    <w:rsid w:val="15B14DAD"/>
    <w:rsid w:val="15B208A1"/>
    <w:rsid w:val="15BF393E"/>
    <w:rsid w:val="15C07747"/>
    <w:rsid w:val="15C37169"/>
    <w:rsid w:val="16004481"/>
    <w:rsid w:val="161B67B1"/>
    <w:rsid w:val="1625782B"/>
    <w:rsid w:val="16402B9B"/>
    <w:rsid w:val="16783AEC"/>
    <w:rsid w:val="16890F69"/>
    <w:rsid w:val="1691354D"/>
    <w:rsid w:val="16AB6745"/>
    <w:rsid w:val="16AF0E93"/>
    <w:rsid w:val="16F844B6"/>
    <w:rsid w:val="170A0BE8"/>
    <w:rsid w:val="171863DD"/>
    <w:rsid w:val="1733706B"/>
    <w:rsid w:val="177E44EB"/>
    <w:rsid w:val="1787048B"/>
    <w:rsid w:val="17BE3423"/>
    <w:rsid w:val="17E551B2"/>
    <w:rsid w:val="17F378CF"/>
    <w:rsid w:val="181A2A11"/>
    <w:rsid w:val="181A30AD"/>
    <w:rsid w:val="184D566D"/>
    <w:rsid w:val="185C36C6"/>
    <w:rsid w:val="185D30EA"/>
    <w:rsid w:val="18605640"/>
    <w:rsid w:val="187B7F6D"/>
    <w:rsid w:val="189E3CDE"/>
    <w:rsid w:val="1916097A"/>
    <w:rsid w:val="19352770"/>
    <w:rsid w:val="19402505"/>
    <w:rsid w:val="195268ED"/>
    <w:rsid w:val="195A5996"/>
    <w:rsid w:val="19842732"/>
    <w:rsid w:val="19B8069C"/>
    <w:rsid w:val="19C41B78"/>
    <w:rsid w:val="19E40C02"/>
    <w:rsid w:val="19E716B5"/>
    <w:rsid w:val="19F423E0"/>
    <w:rsid w:val="1A30645A"/>
    <w:rsid w:val="1A666B02"/>
    <w:rsid w:val="1AB33345"/>
    <w:rsid w:val="1AD60FA6"/>
    <w:rsid w:val="1AE038FE"/>
    <w:rsid w:val="1AE26306"/>
    <w:rsid w:val="1AEB4ED1"/>
    <w:rsid w:val="1AEE4507"/>
    <w:rsid w:val="1AF91292"/>
    <w:rsid w:val="1B065B6B"/>
    <w:rsid w:val="1B283D33"/>
    <w:rsid w:val="1B5E117F"/>
    <w:rsid w:val="1B64145F"/>
    <w:rsid w:val="1B6805D3"/>
    <w:rsid w:val="1B7A0F5E"/>
    <w:rsid w:val="1B7F1479"/>
    <w:rsid w:val="1B965DBA"/>
    <w:rsid w:val="1BA4782A"/>
    <w:rsid w:val="1BBF6415"/>
    <w:rsid w:val="1BC95096"/>
    <w:rsid w:val="1BCB46BE"/>
    <w:rsid w:val="1C067451"/>
    <w:rsid w:val="1C3B5CE8"/>
    <w:rsid w:val="1C3E54BA"/>
    <w:rsid w:val="1C444B9D"/>
    <w:rsid w:val="1C7E5266"/>
    <w:rsid w:val="1C8C02F2"/>
    <w:rsid w:val="1C9F52DC"/>
    <w:rsid w:val="1CAB4C1C"/>
    <w:rsid w:val="1CD221A8"/>
    <w:rsid w:val="1D0B6314"/>
    <w:rsid w:val="1D0C00A9"/>
    <w:rsid w:val="1D102CD1"/>
    <w:rsid w:val="1D1953C5"/>
    <w:rsid w:val="1D2C0831"/>
    <w:rsid w:val="1D3660D1"/>
    <w:rsid w:val="1D3E15EC"/>
    <w:rsid w:val="1D4316AD"/>
    <w:rsid w:val="1D5E1C8E"/>
    <w:rsid w:val="1D635630"/>
    <w:rsid w:val="1D65301C"/>
    <w:rsid w:val="1D6802C9"/>
    <w:rsid w:val="1D6C2DA3"/>
    <w:rsid w:val="1DA10607"/>
    <w:rsid w:val="1DA378F9"/>
    <w:rsid w:val="1DB7314C"/>
    <w:rsid w:val="1DE860AF"/>
    <w:rsid w:val="1DED3012"/>
    <w:rsid w:val="1DF003E2"/>
    <w:rsid w:val="1DFC1387"/>
    <w:rsid w:val="1E081BFA"/>
    <w:rsid w:val="1E0D156E"/>
    <w:rsid w:val="1E0F01F0"/>
    <w:rsid w:val="1E311151"/>
    <w:rsid w:val="1E3D2CA9"/>
    <w:rsid w:val="1E51534F"/>
    <w:rsid w:val="1E5F5CBE"/>
    <w:rsid w:val="1E71480F"/>
    <w:rsid w:val="1E917572"/>
    <w:rsid w:val="1EB829F1"/>
    <w:rsid w:val="1EE012EE"/>
    <w:rsid w:val="1EE2069D"/>
    <w:rsid w:val="1EE241F9"/>
    <w:rsid w:val="1EEB7551"/>
    <w:rsid w:val="1EF87EC0"/>
    <w:rsid w:val="1F1C7452"/>
    <w:rsid w:val="1F2962CC"/>
    <w:rsid w:val="1F3A6E56"/>
    <w:rsid w:val="1F3E3A37"/>
    <w:rsid w:val="1F6A6B8E"/>
    <w:rsid w:val="1F7312F5"/>
    <w:rsid w:val="1F817EB6"/>
    <w:rsid w:val="1F9D45BA"/>
    <w:rsid w:val="1FA251C5"/>
    <w:rsid w:val="1FAB4F33"/>
    <w:rsid w:val="1FBF49EF"/>
    <w:rsid w:val="1FE057ED"/>
    <w:rsid w:val="1FE92FD6"/>
    <w:rsid w:val="1FF07EB7"/>
    <w:rsid w:val="202C2361"/>
    <w:rsid w:val="20375DF0"/>
    <w:rsid w:val="20670B35"/>
    <w:rsid w:val="207D68CF"/>
    <w:rsid w:val="207E7940"/>
    <w:rsid w:val="208B563A"/>
    <w:rsid w:val="208C266E"/>
    <w:rsid w:val="20A43E5C"/>
    <w:rsid w:val="20D12777"/>
    <w:rsid w:val="20D364EF"/>
    <w:rsid w:val="20EA5900"/>
    <w:rsid w:val="20FF4953"/>
    <w:rsid w:val="210132D4"/>
    <w:rsid w:val="2124396A"/>
    <w:rsid w:val="212F6A55"/>
    <w:rsid w:val="21327383"/>
    <w:rsid w:val="21464B6B"/>
    <w:rsid w:val="216435EB"/>
    <w:rsid w:val="217D6F75"/>
    <w:rsid w:val="21C85928"/>
    <w:rsid w:val="2204178D"/>
    <w:rsid w:val="22056B7C"/>
    <w:rsid w:val="22143D92"/>
    <w:rsid w:val="223130DD"/>
    <w:rsid w:val="22396F56"/>
    <w:rsid w:val="227D2BB6"/>
    <w:rsid w:val="22964209"/>
    <w:rsid w:val="229A37FF"/>
    <w:rsid w:val="229D435F"/>
    <w:rsid w:val="22BA5BB9"/>
    <w:rsid w:val="22CC5696"/>
    <w:rsid w:val="22D05569"/>
    <w:rsid w:val="22E91FFA"/>
    <w:rsid w:val="22FF40A3"/>
    <w:rsid w:val="2305495A"/>
    <w:rsid w:val="232A43C0"/>
    <w:rsid w:val="2338173A"/>
    <w:rsid w:val="2391030E"/>
    <w:rsid w:val="23AC39A3"/>
    <w:rsid w:val="23BA3996"/>
    <w:rsid w:val="23C73A81"/>
    <w:rsid w:val="23F73220"/>
    <w:rsid w:val="24253506"/>
    <w:rsid w:val="2430226C"/>
    <w:rsid w:val="2446522A"/>
    <w:rsid w:val="24480FA2"/>
    <w:rsid w:val="245C4A4D"/>
    <w:rsid w:val="24681644"/>
    <w:rsid w:val="249520B5"/>
    <w:rsid w:val="24997EF7"/>
    <w:rsid w:val="250F2E81"/>
    <w:rsid w:val="25290DD3"/>
    <w:rsid w:val="25875997"/>
    <w:rsid w:val="25A14A9F"/>
    <w:rsid w:val="25A4045A"/>
    <w:rsid w:val="25B7433A"/>
    <w:rsid w:val="25D02FFD"/>
    <w:rsid w:val="25E34161"/>
    <w:rsid w:val="25E60A73"/>
    <w:rsid w:val="25EB3827"/>
    <w:rsid w:val="25FE181C"/>
    <w:rsid w:val="260247AE"/>
    <w:rsid w:val="26163096"/>
    <w:rsid w:val="262A4DD1"/>
    <w:rsid w:val="263003A6"/>
    <w:rsid w:val="26377B89"/>
    <w:rsid w:val="265956E8"/>
    <w:rsid w:val="2661459D"/>
    <w:rsid w:val="266320C3"/>
    <w:rsid w:val="266C0971"/>
    <w:rsid w:val="26804A23"/>
    <w:rsid w:val="2699207C"/>
    <w:rsid w:val="26B066B2"/>
    <w:rsid w:val="26B66697"/>
    <w:rsid w:val="26C81C7E"/>
    <w:rsid w:val="26CC5EBA"/>
    <w:rsid w:val="271E248E"/>
    <w:rsid w:val="27314F16"/>
    <w:rsid w:val="27637EA1"/>
    <w:rsid w:val="27B126E2"/>
    <w:rsid w:val="27B37E35"/>
    <w:rsid w:val="27CC34C7"/>
    <w:rsid w:val="27D64FE9"/>
    <w:rsid w:val="27D85865"/>
    <w:rsid w:val="27F60D15"/>
    <w:rsid w:val="27F845CB"/>
    <w:rsid w:val="28060B4E"/>
    <w:rsid w:val="281A43C3"/>
    <w:rsid w:val="28247A79"/>
    <w:rsid w:val="285A67DC"/>
    <w:rsid w:val="285D53A9"/>
    <w:rsid w:val="28633161"/>
    <w:rsid w:val="2892717E"/>
    <w:rsid w:val="28B210E0"/>
    <w:rsid w:val="28BA2026"/>
    <w:rsid w:val="28C332ED"/>
    <w:rsid w:val="28D9298B"/>
    <w:rsid w:val="28E15871"/>
    <w:rsid w:val="29023E15"/>
    <w:rsid w:val="290F02E0"/>
    <w:rsid w:val="29211DC2"/>
    <w:rsid w:val="298A7967"/>
    <w:rsid w:val="29B80978"/>
    <w:rsid w:val="29CB4AF4"/>
    <w:rsid w:val="29E17009"/>
    <w:rsid w:val="29F00112"/>
    <w:rsid w:val="29FA0F90"/>
    <w:rsid w:val="2A0669EE"/>
    <w:rsid w:val="2A252344"/>
    <w:rsid w:val="2A984805"/>
    <w:rsid w:val="2AA2400B"/>
    <w:rsid w:val="2AD82EE1"/>
    <w:rsid w:val="2AE8528D"/>
    <w:rsid w:val="2AF567CD"/>
    <w:rsid w:val="2AF76001"/>
    <w:rsid w:val="2B033E75"/>
    <w:rsid w:val="2B2D0EF2"/>
    <w:rsid w:val="2B487ADA"/>
    <w:rsid w:val="2B563FA5"/>
    <w:rsid w:val="2B5E781F"/>
    <w:rsid w:val="2B660DF5"/>
    <w:rsid w:val="2B6A5CA2"/>
    <w:rsid w:val="2B9E76FA"/>
    <w:rsid w:val="2BB82045"/>
    <w:rsid w:val="2BB84802"/>
    <w:rsid w:val="2BD168B4"/>
    <w:rsid w:val="2BFA5278"/>
    <w:rsid w:val="2C116D9F"/>
    <w:rsid w:val="2C273B93"/>
    <w:rsid w:val="2C4D7266"/>
    <w:rsid w:val="2C580962"/>
    <w:rsid w:val="2C597818"/>
    <w:rsid w:val="2C5D7085"/>
    <w:rsid w:val="2C622E1D"/>
    <w:rsid w:val="2C6E38B0"/>
    <w:rsid w:val="2CA01815"/>
    <w:rsid w:val="2CB021B2"/>
    <w:rsid w:val="2CB51E94"/>
    <w:rsid w:val="2CB554F9"/>
    <w:rsid w:val="2CEC75EA"/>
    <w:rsid w:val="2CF04A9A"/>
    <w:rsid w:val="2D3E1194"/>
    <w:rsid w:val="2D6F0533"/>
    <w:rsid w:val="2D802EB1"/>
    <w:rsid w:val="2D82441B"/>
    <w:rsid w:val="2D8C1F00"/>
    <w:rsid w:val="2DA16D13"/>
    <w:rsid w:val="2DC536F7"/>
    <w:rsid w:val="2DCB3CEF"/>
    <w:rsid w:val="2DF83A39"/>
    <w:rsid w:val="2E0777D8"/>
    <w:rsid w:val="2E3D769E"/>
    <w:rsid w:val="2E444588"/>
    <w:rsid w:val="2E664533"/>
    <w:rsid w:val="2E772BB0"/>
    <w:rsid w:val="2E7C6A85"/>
    <w:rsid w:val="2E931918"/>
    <w:rsid w:val="2EA17C2D"/>
    <w:rsid w:val="2EA50740"/>
    <w:rsid w:val="2EA67BCE"/>
    <w:rsid w:val="2EAB194E"/>
    <w:rsid w:val="2EB50CAB"/>
    <w:rsid w:val="2EEA15D4"/>
    <w:rsid w:val="2F1120D0"/>
    <w:rsid w:val="2F2443BA"/>
    <w:rsid w:val="2F406840"/>
    <w:rsid w:val="2F475A88"/>
    <w:rsid w:val="2F636B03"/>
    <w:rsid w:val="2F6E44D8"/>
    <w:rsid w:val="2F8019D3"/>
    <w:rsid w:val="2F917CA1"/>
    <w:rsid w:val="2F9371C2"/>
    <w:rsid w:val="2F9D78AE"/>
    <w:rsid w:val="2FA8323D"/>
    <w:rsid w:val="2FAD048B"/>
    <w:rsid w:val="2FF22290"/>
    <w:rsid w:val="30311E92"/>
    <w:rsid w:val="30393E95"/>
    <w:rsid w:val="3075311F"/>
    <w:rsid w:val="30A0539B"/>
    <w:rsid w:val="30D01338"/>
    <w:rsid w:val="30DC1B60"/>
    <w:rsid w:val="30FD4EC2"/>
    <w:rsid w:val="31045622"/>
    <w:rsid w:val="312A2FED"/>
    <w:rsid w:val="315009C7"/>
    <w:rsid w:val="316E02F4"/>
    <w:rsid w:val="31916123"/>
    <w:rsid w:val="319677F1"/>
    <w:rsid w:val="31D26D0C"/>
    <w:rsid w:val="31D976DD"/>
    <w:rsid w:val="31FC522F"/>
    <w:rsid w:val="322D193B"/>
    <w:rsid w:val="323112C7"/>
    <w:rsid w:val="323B55B4"/>
    <w:rsid w:val="324234D5"/>
    <w:rsid w:val="326F3AA2"/>
    <w:rsid w:val="327B2543"/>
    <w:rsid w:val="32864662"/>
    <w:rsid w:val="32B25304"/>
    <w:rsid w:val="32CC7242"/>
    <w:rsid w:val="32DA370D"/>
    <w:rsid w:val="32EB1476"/>
    <w:rsid w:val="32F04CDF"/>
    <w:rsid w:val="33066229"/>
    <w:rsid w:val="331B11D9"/>
    <w:rsid w:val="331E2BC2"/>
    <w:rsid w:val="33271FB9"/>
    <w:rsid w:val="3327627E"/>
    <w:rsid w:val="333A41AC"/>
    <w:rsid w:val="33460DA3"/>
    <w:rsid w:val="334B40DE"/>
    <w:rsid w:val="339B7F12"/>
    <w:rsid w:val="33A8380B"/>
    <w:rsid w:val="33AC7DE3"/>
    <w:rsid w:val="33B82E43"/>
    <w:rsid w:val="33CF2B46"/>
    <w:rsid w:val="33EE7E51"/>
    <w:rsid w:val="34126ED7"/>
    <w:rsid w:val="343877FD"/>
    <w:rsid w:val="344D2D21"/>
    <w:rsid w:val="346C4839"/>
    <w:rsid w:val="34932AF6"/>
    <w:rsid w:val="34A61710"/>
    <w:rsid w:val="34AC732B"/>
    <w:rsid w:val="34BD36B0"/>
    <w:rsid w:val="35196987"/>
    <w:rsid w:val="352944D8"/>
    <w:rsid w:val="35305866"/>
    <w:rsid w:val="353F285C"/>
    <w:rsid w:val="35485A44"/>
    <w:rsid w:val="3578720D"/>
    <w:rsid w:val="359202CF"/>
    <w:rsid w:val="35A045D7"/>
    <w:rsid w:val="35B069A7"/>
    <w:rsid w:val="35DA0417"/>
    <w:rsid w:val="35F0369C"/>
    <w:rsid w:val="3608016D"/>
    <w:rsid w:val="360C62D3"/>
    <w:rsid w:val="36522961"/>
    <w:rsid w:val="36533F02"/>
    <w:rsid w:val="365D08DD"/>
    <w:rsid w:val="3674553F"/>
    <w:rsid w:val="367D3A37"/>
    <w:rsid w:val="3684327D"/>
    <w:rsid w:val="36950DC3"/>
    <w:rsid w:val="369C2C6B"/>
    <w:rsid w:val="36A52284"/>
    <w:rsid w:val="36A543B8"/>
    <w:rsid w:val="36B25A53"/>
    <w:rsid w:val="36B47FBE"/>
    <w:rsid w:val="36CC5A63"/>
    <w:rsid w:val="36E61656"/>
    <w:rsid w:val="36E91558"/>
    <w:rsid w:val="372413FB"/>
    <w:rsid w:val="372F70B1"/>
    <w:rsid w:val="3744384B"/>
    <w:rsid w:val="374E5571"/>
    <w:rsid w:val="37624831"/>
    <w:rsid w:val="37985945"/>
    <w:rsid w:val="37A73C83"/>
    <w:rsid w:val="37AA5A40"/>
    <w:rsid w:val="37BB5DF7"/>
    <w:rsid w:val="37BE35FD"/>
    <w:rsid w:val="37CC5893"/>
    <w:rsid w:val="37CC791F"/>
    <w:rsid w:val="37D42E21"/>
    <w:rsid w:val="384358B1"/>
    <w:rsid w:val="3847645E"/>
    <w:rsid w:val="384B0ED4"/>
    <w:rsid w:val="38686D8A"/>
    <w:rsid w:val="38977905"/>
    <w:rsid w:val="38BF28DC"/>
    <w:rsid w:val="38D806EF"/>
    <w:rsid w:val="395C3EAB"/>
    <w:rsid w:val="396B63B5"/>
    <w:rsid w:val="396C0A60"/>
    <w:rsid w:val="39704F26"/>
    <w:rsid w:val="39830DF2"/>
    <w:rsid w:val="398C1598"/>
    <w:rsid w:val="3991236A"/>
    <w:rsid w:val="39943483"/>
    <w:rsid w:val="39B0346E"/>
    <w:rsid w:val="39BA0AFA"/>
    <w:rsid w:val="39C84C0A"/>
    <w:rsid w:val="39D53562"/>
    <w:rsid w:val="39F33306"/>
    <w:rsid w:val="39F50E2C"/>
    <w:rsid w:val="3A140CC4"/>
    <w:rsid w:val="3A29689A"/>
    <w:rsid w:val="3A6F385F"/>
    <w:rsid w:val="3A960861"/>
    <w:rsid w:val="3AB32CDC"/>
    <w:rsid w:val="3ABD5DEE"/>
    <w:rsid w:val="3AD62A0C"/>
    <w:rsid w:val="3AE85384"/>
    <w:rsid w:val="3AEA295B"/>
    <w:rsid w:val="3AEF4E5C"/>
    <w:rsid w:val="3B103970"/>
    <w:rsid w:val="3B4A1DB0"/>
    <w:rsid w:val="3B7562CE"/>
    <w:rsid w:val="3B854432"/>
    <w:rsid w:val="3BB7236B"/>
    <w:rsid w:val="3BCE5DD9"/>
    <w:rsid w:val="3BD85C46"/>
    <w:rsid w:val="3BF64543"/>
    <w:rsid w:val="3C047A4D"/>
    <w:rsid w:val="3C123F18"/>
    <w:rsid w:val="3C563863"/>
    <w:rsid w:val="3C6C7936"/>
    <w:rsid w:val="3C797AF3"/>
    <w:rsid w:val="3C826F1C"/>
    <w:rsid w:val="3C8D0372"/>
    <w:rsid w:val="3C9214D4"/>
    <w:rsid w:val="3C9706FA"/>
    <w:rsid w:val="3C9D1A39"/>
    <w:rsid w:val="3CAA05F4"/>
    <w:rsid w:val="3CB04229"/>
    <w:rsid w:val="3CC805FC"/>
    <w:rsid w:val="3CE138EA"/>
    <w:rsid w:val="3CF25AF7"/>
    <w:rsid w:val="3CFB001A"/>
    <w:rsid w:val="3D1670CD"/>
    <w:rsid w:val="3D1837B0"/>
    <w:rsid w:val="3D7302C2"/>
    <w:rsid w:val="3DA908AC"/>
    <w:rsid w:val="3DCE0BC7"/>
    <w:rsid w:val="3DD60BAD"/>
    <w:rsid w:val="3E0A5703"/>
    <w:rsid w:val="3E2740CD"/>
    <w:rsid w:val="3E277EAC"/>
    <w:rsid w:val="3E3F6B1A"/>
    <w:rsid w:val="3E433EA9"/>
    <w:rsid w:val="3E4E3515"/>
    <w:rsid w:val="3E536304"/>
    <w:rsid w:val="3E772758"/>
    <w:rsid w:val="3E883BC1"/>
    <w:rsid w:val="3E9C42CA"/>
    <w:rsid w:val="3EC51715"/>
    <w:rsid w:val="3ECA6D2C"/>
    <w:rsid w:val="3ED41958"/>
    <w:rsid w:val="3EEC132D"/>
    <w:rsid w:val="3F117E82"/>
    <w:rsid w:val="3F1F7644"/>
    <w:rsid w:val="3F20694C"/>
    <w:rsid w:val="3F23468E"/>
    <w:rsid w:val="3F2D5CC8"/>
    <w:rsid w:val="3F6F78D3"/>
    <w:rsid w:val="3FC64EED"/>
    <w:rsid w:val="3FCB40B1"/>
    <w:rsid w:val="3FE7096C"/>
    <w:rsid w:val="4014708E"/>
    <w:rsid w:val="40267F92"/>
    <w:rsid w:val="40323C26"/>
    <w:rsid w:val="4061721C"/>
    <w:rsid w:val="407354CF"/>
    <w:rsid w:val="409475F1"/>
    <w:rsid w:val="40AB568A"/>
    <w:rsid w:val="40B21825"/>
    <w:rsid w:val="40B90E06"/>
    <w:rsid w:val="40E8430D"/>
    <w:rsid w:val="40F77B80"/>
    <w:rsid w:val="41004C0C"/>
    <w:rsid w:val="410C73B8"/>
    <w:rsid w:val="41171FD0"/>
    <w:rsid w:val="41381D90"/>
    <w:rsid w:val="41551594"/>
    <w:rsid w:val="416331D0"/>
    <w:rsid w:val="418818F4"/>
    <w:rsid w:val="41DF37F8"/>
    <w:rsid w:val="41E95EB1"/>
    <w:rsid w:val="4209490A"/>
    <w:rsid w:val="420D3CAD"/>
    <w:rsid w:val="42154762"/>
    <w:rsid w:val="421971D7"/>
    <w:rsid w:val="4222726D"/>
    <w:rsid w:val="42831D92"/>
    <w:rsid w:val="429C05F4"/>
    <w:rsid w:val="42BA35DC"/>
    <w:rsid w:val="42E34762"/>
    <w:rsid w:val="42E81EE7"/>
    <w:rsid w:val="42EB54C2"/>
    <w:rsid w:val="42F2368C"/>
    <w:rsid w:val="430D5439"/>
    <w:rsid w:val="432A3958"/>
    <w:rsid w:val="432D5048"/>
    <w:rsid w:val="4346395D"/>
    <w:rsid w:val="43503578"/>
    <w:rsid w:val="436A288B"/>
    <w:rsid w:val="436D218A"/>
    <w:rsid w:val="437D064F"/>
    <w:rsid w:val="43926682"/>
    <w:rsid w:val="4396768F"/>
    <w:rsid w:val="439873F8"/>
    <w:rsid w:val="43AA712C"/>
    <w:rsid w:val="43C024AB"/>
    <w:rsid w:val="43DD12AF"/>
    <w:rsid w:val="43F5093E"/>
    <w:rsid w:val="444C1F91"/>
    <w:rsid w:val="444F001D"/>
    <w:rsid w:val="44517306"/>
    <w:rsid w:val="445176B1"/>
    <w:rsid w:val="44B0190D"/>
    <w:rsid w:val="44EE3048"/>
    <w:rsid w:val="44F06DC0"/>
    <w:rsid w:val="45034359"/>
    <w:rsid w:val="450875AB"/>
    <w:rsid w:val="453E38B4"/>
    <w:rsid w:val="454964D0"/>
    <w:rsid w:val="454E5DBE"/>
    <w:rsid w:val="45931ED7"/>
    <w:rsid w:val="45A33E32"/>
    <w:rsid w:val="45E135C5"/>
    <w:rsid w:val="45E5198E"/>
    <w:rsid w:val="45FF1B74"/>
    <w:rsid w:val="460504E0"/>
    <w:rsid w:val="4667304C"/>
    <w:rsid w:val="46712183"/>
    <w:rsid w:val="46751EBA"/>
    <w:rsid w:val="468777F4"/>
    <w:rsid w:val="469320F9"/>
    <w:rsid w:val="46A165C4"/>
    <w:rsid w:val="46C02B71"/>
    <w:rsid w:val="46D446CC"/>
    <w:rsid w:val="46DB58C9"/>
    <w:rsid w:val="46E11A3E"/>
    <w:rsid w:val="46F134AC"/>
    <w:rsid w:val="470152B5"/>
    <w:rsid w:val="4703102D"/>
    <w:rsid w:val="47543A6D"/>
    <w:rsid w:val="47704F8F"/>
    <w:rsid w:val="47794E4B"/>
    <w:rsid w:val="477C2B8D"/>
    <w:rsid w:val="477E06B3"/>
    <w:rsid w:val="478C72FA"/>
    <w:rsid w:val="47C167F2"/>
    <w:rsid w:val="47D14C87"/>
    <w:rsid w:val="47FB64F3"/>
    <w:rsid w:val="484E648F"/>
    <w:rsid w:val="485B27A2"/>
    <w:rsid w:val="48A614E1"/>
    <w:rsid w:val="48E4748F"/>
    <w:rsid w:val="48EC3D42"/>
    <w:rsid w:val="49055B94"/>
    <w:rsid w:val="491C4628"/>
    <w:rsid w:val="493A2D00"/>
    <w:rsid w:val="493D5DEC"/>
    <w:rsid w:val="495C0B3D"/>
    <w:rsid w:val="49634005"/>
    <w:rsid w:val="49D67550"/>
    <w:rsid w:val="49E704D5"/>
    <w:rsid w:val="49FE3D2D"/>
    <w:rsid w:val="4A125DBB"/>
    <w:rsid w:val="4A4E6D6E"/>
    <w:rsid w:val="4A5C34A1"/>
    <w:rsid w:val="4A5F5D1B"/>
    <w:rsid w:val="4A673681"/>
    <w:rsid w:val="4A6945BD"/>
    <w:rsid w:val="4AA067E5"/>
    <w:rsid w:val="4ADD3943"/>
    <w:rsid w:val="4AFF0F88"/>
    <w:rsid w:val="4B2A621B"/>
    <w:rsid w:val="4B2C6678"/>
    <w:rsid w:val="4B571947"/>
    <w:rsid w:val="4B7D6ED4"/>
    <w:rsid w:val="4BB513C0"/>
    <w:rsid w:val="4BB723E6"/>
    <w:rsid w:val="4BC24F31"/>
    <w:rsid w:val="4BCB3CEA"/>
    <w:rsid w:val="4C0244B5"/>
    <w:rsid w:val="4C1E5462"/>
    <w:rsid w:val="4C2179FA"/>
    <w:rsid w:val="4C2E5923"/>
    <w:rsid w:val="4C303F46"/>
    <w:rsid w:val="4C336DEF"/>
    <w:rsid w:val="4C3444D5"/>
    <w:rsid w:val="4C371778"/>
    <w:rsid w:val="4C3F6AAE"/>
    <w:rsid w:val="4C485734"/>
    <w:rsid w:val="4C513E0E"/>
    <w:rsid w:val="4C603A51"/>
    <w:rsid w:val="4C7A24F6"/>
    <w:rsid w:val="4C82598C"/>
    <w:rsid w:val="4CCB4182"/>
    <w:rsid w:val="4CDC5B59"/>
    <w:rsid w:val="4CF11927"/>
    <w:rsid w:val="4CF66F3E"/>
    <w:rsid w:val="4CFD02CC"/>
    <w:rsid w:val="4D3D3389"/>
    <w:rsid w:val="4D414F80"/>
    <w:rsid w:val="4D7A7B6F"/>
    <w:rsid w:val="4D926544"/>
    <w:rsid w:val="4D9A3D6D"/>
    <w:rsid w:val="4DBC47E7"/>
    <w:rsid w:val="4DCD4142"/>
    <w:rsid w:val="4DD83BCC"/>
    <w:rsid w:val="4E026137"/>
    <w:rsid w:val="4E417F41"/>
    <w:rsid w:val="4E4D0DDF"/>
    <w:rsid w:val="4E6A1991"/>
    <w:rsid w:val="4EAB3F71"/>
    <w:rsid w:val="4EC8490A"/>
    <w:rsid w:val="4ECE6DCD"/>
    <w:rsid w:val="4EED4072"/>
    <w:rsid w:val="4F065F06"/>
    <w:rsid w:val="4F1821E9"/>
    <w:rsid w:val="4F233A7D"/>
    <w:rsid w:val="4F304E69"/>
    <w:rsid w:val="4F4C553B"/>
    <w:rsid w:val="4F583452"/>
    <w:rsid w:val="4F624D5E"/>
    <w:rsid w:val="4F691C49"/>
    <w:rsid w:val="4F7B1D9D"/>
    <w:rsid w:val="4F8A0DF4"/>
    <w:rsid w:val="4F9A031F"/>
    <w:rsid w:val="4FAD075B"/>
    <w:rsid w:val="4FBF7ABB"/>
    <w:rsid w:val="4FE578F5"/>
    <w:rsid w:val="4FF956BD"/>
    <w:rsid w:val="50146059"/>
    <w:rsid w:val="502F5887"/>
    <w:rsid w:val="5043249A"/>
    <w:rsid w:val="504D6843"/>
    <w:rsid w:val="50765FBE"/>
    <w:rsid w:val="507765E7"/>
    <w:rsid w:val="50BC0C5D"/>
    <w:rsid w:val="50C917A4"/>
    <w:rsid w:val="50D957A6"/>
    <w:rsid w:val="50FC089B"/>
    <w:rsid w:val="510F4A72"/>
    <w:rsid w:val="51167BAE"/>
    <w:rsid w:val="51183927"/>
    <w:rsid w:val="511D630A"/>
    <w:rsid w:val="512618F5"/>
    <w:rsid w:val="512C5624"/>
    <w:rsid w:val="513D6DA7"/>
    <w:rsid w:val="51452242"/>
    <w:rsid w:val="51566403"/>
    <w:rsid w:val="516E1423"/>
    <w:rsid w:val="516E1798"/>
    <w:rsid w:val="5212481A"/>
    <w:rsid w:val="521560B8"/>
    <w:rsid w:val="52235A5F"/>
    <w:rsid w:val="52370CED"/>
    <w:rsid w:val="526F697F"/>
    <w:rsid w:val="52B1315F"/>
    <w:rsid w:val="52D675EF"/>
    <w:rsid w:val="52D76220"/>
    <w:rsid w:val="52E855AD"/>
    <w:rsid w:val="530306D0"/>
    <w:rsid w:val="53250C9E"/>
    <w:rsid w:val="534053B7"/>
    <w:rsid w:val="5372203B"/>
    <w:rsid w:val="53777F05"/>
    <w:rsid w:val="537961D3"/>
    <w:rsid w:val="537F27C7"/>
    <w:rsid w:val="539167A4"/>
    <w:rsid w:val="53BD0727"/>
    <w:rsid w:val="53C71F9D"/>
    <w:rsid w:val="53D951FE"/>
    <w:rsid w:val="53EE6BC1"/>
    <w:rsid w:val="54091C4C"/>
    <w:rsid w:val="540B1521"/>
    <w:rsid w:val="542D3674"/>
    <w:rsid w:val="545041BC"/>
    <w:rsid w:val="54523DF7"/>
    <w:rsid w:val="547106D6"/>
    <w:rsid w:val="547B6B31"/>
    <w:rsid w:val="54807618"/>
    <w:rsid w:val="548117E3"/>
    <w:rsid w:val="548F2152"/>
    <w:rsid w:val="54A151BE"/>
    <w:rsid w:val="54A53A68"/>
    <w:rsid w:val="54D078CD"/>
    <w:rsid w:val="54EA218C"/>
    <w:rsid w:val="54FD0A0A"/>
    <w:rsid w:val="5523098C"/>
    <w:rsid w:val="55375523"/>
    <w:rsid w:val="55506D76"/>
    <w:rsid w:val="556054B8"/>
    <w:rsid w:val="55642E87"/>
    <w:rsid w:val="55A31004"/>
    <w:rsid w:val="55C91C24"/>
    <w:rsid w:val="55E5464A"/>
    <w:rsid w:val="560C77D2"/>
    <w:rsid w:val="56163709"/>
    <w:rsid w:val="561F69B1"/>
    <w:rsid w:val="5630526E"/>
    <w:rsid w:val="564A7C04"/>
    <w:rsid w:val="565647BC"/>
    <w:rsid w:val="565C10AE"/>
    <w:rsid w:val="565C7F8C"/>
    <w:rsid w:val="566275EC"/>
    <w:rsid w:val="566730DC"/>
    <w:rsid w:val="566D3D12"/>
    <w:rsid w:val="56962799"/>
    <w:rsid w:val="56B657AF"/>
    <w:rsid w:val="56D209DE"/>
    <w:rsid w:val="56EA4FB7"/>
    <w:rsid w:val="56ED473C"/>
    <w:rsid w:val="572B3C88"/>
    <w:rsid w:val="573C526D"/>
    <w:rsid w:val="574430ED"/>
    <w:rsid w:val="576953C0"/>
    <w:rsid w:val="57714A3B"/>
    <w:rsid w:val="577929D4"/>
    <w:rsid w:val="57877110"/>
    <w:rsid w:val="57B02E3D"/>
    <w:rsid w:val="57EA068D"/>
    <w:rsid w:val="581B5AAA"/>
    <w:rsid w:val="58712B68"/>
    <w:rsid w:val="587E56E5"/>
    <w:rsid w:val="58BB5493"/>
    <w:rsid w:val="58E50ED4"/>
    <w:rsid w:val="58E61DFB"/>
    <w:rsid w:val="58EE47E1"/>
    <w:rsid w:val="59196A1F"/>
    <w:rsid w:val="593637DB"/>
    <w:rsid w:val="594F1EAF"/>
    <w:rsid w:val="595D4980"/>
    <w:rsid w:val="59903AA2"/>
    <w:rsid w:val="599348F3"/>
    <w:rsid w:val="599523EC"/>
    <w:rsid w:val="59B525DE"/>
    <w:rsid w:val="59DB1981"/>
    <w:rsid w:val="59E80416"/>
    <w:rsid w:val="59F44805"/>
    <w:rsid w:val="5A2609A0"/>
    <w:rsid w:val="5A327F3B"/>
    <w:rsid w:val="5A3D0C53"/>
    <w:rsid w:val="5A461504"/>
    <w:rsid w:val="5A470DD9"/>
    <w:rsid w:val="5A502358"/>
    <w:rsid w:val="5A675D31"/>
    <w:rsid w:val="5A721992"/>
    <w:rsid w:val="5A831A90"/>
    <w:rsid w:val="5A865944"/>
    <w:rsid w:val="5AC16DDD"/>
    <w:rsid w:val="5AE44879"/>
    <w:rsid w:val="5B101788"/>
    <w:rsid w:val="5B303F63"/>
    <w:rsid w:val="5B327A3B"/>
    <w:rsid w:val="5B48159A"/>
    <w:rsid w:val="5B4949D3"/>
    <w:rsid w:val="5B642F2B"/>
    <w:rsid w:val="5B687259"/>
    <w:rsid w:val="5B6B257C"/>
    <w:rsid w:val="5B767BC7"/>
    <w:rsid w:val="5B7C71A8"/>
    <w:rsid w:val="5B844603"/>
    <w:rsid w:val="5B9F7C18"/>
    <w:rsid w:val="5BEB7518"/>
    <w:rsid w:val="5BF62AB6"/>
    <w:rsid w:val="5BFE196B"/>
    <w:rsid w:val="5C0A72A0"/>
    <w:rsid w:val="5C146B69"/>
    <w:rsid w:val="5C2238AB"/>
    <w:rsid w:val="5C3E0641"/>
    <w:rsid w:val="5C697CE1"/>
    <w:rsid w:val="5CAE48D7"/>
    <w:rsid w:val="5D30024A"/>
    <w:rsid w:val="5D384089"/>
    <w:rsid w:val="5D7F2F2D"/>
    <w:rsid w:val="5DA12EF6"/>
    <w:rsid w:val="5DB744C7"/>
    <w:rsid w:val="5E0B7350"/>
    <w:rsid w:val="5E2558D5"/>
    <w:rsid w:val="5E2D6537"/>
    <w:rsid w:val="5E52519B"/>
    <w:rsid w:val="5E7600A5"/>
    <w:rsid w:val="5E81743C"/>
    <w:rsid w:val="5E96232F"/>
    <w:rsid w:val="5E9B16F3"/>
    <w:rsid w:val="5EAA251B"/>
    <w:rsid w:val="5EBD3008"/>
    <w:rsid w:val="5EC155FD"/>
    <w:rsid w:val="5EEE04E0"/>
    <w:rsid w:val="5F0C37F9"/>
    <w:rsid w:val="5F117C07"/>
    <w:rsid w:val="5F257D99"/>
    <w:rsid w:val="5F70455E"/>
    <w:rsid w:val="5F7120C2"/>
    <w:rsid w:val="5F7A2713"/>
    <w:rsid w:val="5FB72A2B"/>
    <w:rsid w:val="5FD04587"/>
    <w:rsid w:val="5FD93EAA"/>
    <w:rsid w:val="5FDE042E"/>
    <w:rsid w:val="5FEC48FC"/>
    <w:rsid w:val="5FFD0106"/>
    <w:rsid w:val="60045AF6"/>
    <w:rsid w:val="600532C8"/>
    <w:rsid w:val="601C4AB5"/>
    <w:rsid w:val="602045A6"/>
    <w:rsid w:val="6037544B"/>
    <w:rsid w:val="603A6D77"/>
    <w:rsid w:val="603E4A2C"/>
    <w:rsid w:val="603E521D"/>
    <w:rsid w:val="60447C64"/>
    <w:rsid w:val="605204D7"/>
    <w:rsid w:val="605C79BA"/>
    <w:rsid w:val="60695F4D"/>
    <w:rsid w:val="608028DC"/>
    <w:rsid w:val="60A76A75"/>
    <w:rsid w:val="60B371C8"/>
    <w:rsid w:val="60BB42CE"/>
    <w:rsid w:val="60C94A83"/>
    <w:rsid w:val="60CD6A0D"/>
    <w:rsid w:val="60D333C6"/>
    <w:rsid w:val="60D71BA8"/>
    <w:rsid w:val="60DE406B"/>
    <w:rsid w:val="60F11A9E"/>
    <w:rsid w:val="61090B40"/>
    <w:rsid w:val="610A0D68"/>
    <w:rsid w:val="612169B6"/>
    <w:rsid w:val="61722BDF"/>
    <w:rsid w:val="61733C67"/>
    <w:rsid w:val="61774699"/>
    <w:rsid w:val="61783F6D"/>
    <w:rsid w:val="617D226A"/>
    <w:rsid w:val="618E3791"/>
    <w:rsid w:val="61952D71"/>
    <w:rsid w:val="61B067C2"/>
    <w:rsid w:val="61C47700"/>
    <w:rsid w:val="61CB0541"/>
    <w:rsid w:val="61E82EA1"/>
    <w:rsid w:val="61EE1997"/>
    <w:rsid w:val="61EF56AD"/>
    <w:rsid w:val="620231EF"/>
    <w:rsid w:val="620E3D34"/>
    <w:rsid w:val="622B3366"/>
    <w:rsid w:val="622D2FAA"/>
    <w:rsid w:val="6270705F"/>
    <w:rsid w:val="62B77036"/>
    <w:rsid w:val="62D2677F"/>
    <w:rsid w:val="63612C59"/>
    <w:rsid w:val="63842075"/>
    <w:rsid w:val="63CE60C7"/>
    <w:rsid w:val="64112A89"/>
    <w:rsid w:val="64145B72"/>
    <w:rsid w:val="6416019A"/>
    <w:rsid w:val="64311C0D"/>
    <w:rsid w:val="643206A9"/>
    <w:rsid w:val="644B7F7B"/>
    <w:rsid w:val="644E473C"/>
    <w:rsid w:val="64597956"/>
    <w:rsid w:val="64915A72"/>
    <w:rsid w:val="64AC2DAD"/>
    <w:rsid w:val="64C34A6E"/>
    <w:rsid w:val="651F48A8"/>
    <w:rsid w:val="653D328B"/>
    <w:rsid w:val="654C0406"/>
    <w:rsid w:val="65586590"/>
    <w:rsid w:val="655F3D58"/>
    <w:rsid w:val="656E1B7B"/>
    <w:rsid w:val="6593581A"/>
    <w:rsid w:val="659770B8"/>
    <w:rsid w:val="659F7D1B"/>
    <w:rsid w:val="65EA2A14"/>
    <w:rsid w:val="65F2175A"/>
    <w:rsid w:val="66527482"/>
    <w:rsid w:val="667016B7"/>
    <w:rsid w:val="667271DD"/>
    <w:rsid w:val="66753435"/>
    <w:rsid w:val="667E5C02"/>
    <w:rsid w:val="66834101"/>
    <w:rsid w:val="668868BC"/>
    <w:rsid w:val="66B53991"/>
    <w:rsid w:val="66BB64E7"/>
    <w:rsid w:val="66DD75A5"/>
    <w:rsid w:val="67252239"/>
    <w:rsid w:val="673879CA"/>
    <w:rsid w:val="676B07FC"/>
    <w:rsid w:val="677B16F2"/>
    <w:rsid w:val="67B33396"/>
    <w:rsid w:val="67C62393"/>
    <w:rsid w:val="67D60833"/>
    <w:rsid w:val="67D77C40"/>
    <w:rsid w:val="67DA65B9"/>
    <w:rsid w:val="67E52C70"/>
    <w:rsid w:val="67F70111"/>
    <w:rsid w:val="68555008"/>
    <w:rsid w:val="68716204"/>
    <w:rsid w:val="687E630D"/>
    <w:rsid w:val="687F3E33"/>
    <w:rsid w:val="68A2718C"/>
    <w:rsid w:val="68B8791F"/>
    <w:rsid w:val="69045CAF"/>
    <w:rsid w:val="691E4EB3"/>
    <w:rsid w:val="693B41FE"/>
    <w:rsid w:val="693C42A4"/>
    <w:rsid w:val="694A61EF"/>
    <w:rsid w:val="69657BFB"/>
    <w:rsid w:val="69826F10"/>
    <w:rsid w:val="69B22C29"/>
    <w:rsid w:val="69B51BB8"/>
    <w:rsid w:val="69C841A7"/>
    <w:rsid w:val="69DF4B8A"/>
    <w:rsid w:val="6A040739"/>
    <w:rsid w:val="6A12344A"/>
    <w:rsid w:val="6A237DBE"/>
    <w:rsid w:val="6A30748D"/>
    <w:rsid w:val="6A4033EB"/>
    <w:rsid w:val="6A404BBF"/>
    <w:rsid w:val="6A49294B"/>
    <w:rsid w:val="6A8B4D12"/>
    <w:rsid w:val="6AA30F4C"/>
    <w:rsid w:val="6AD00159"/>
    <w:rsid w:val="6AF21C0A"/>
    <w:rsid w:val="6B013226"/>
    <w:rsid w:val="6B072FD1"/>
    <w:rsid w:val="6B131BAE"/>
    <w:rsid w:val="6B495F7C"/>
    <w:rsid w:val="6B652E9D"/>
    <w:rsid w:val="6B8D6C4C"/>
    <w:rsid w:val="6BAA4A77"/>
    <w:rsid w:val="6BBC7C33"/>
    <w:rsid w:val="6BBE2D4B"/>
    <w:rsid w:val="6C3033AE"/>
    <w:rsid w:val="6C3867D3"/>
    <w:rsid w:val="6C513B9E"/>
    <w:rsid w:val="6C62773A"/>
    <w:rsid w:val="6C692016"/>
    <w:rsid w:val="6CA76045"/>
    <w:rsid w:val="6CB87914"/>
    <w:rsid w:val="6CE0624F"/>
    <w:rsid w:val="6CE32BE3"/>
    <w:rsid w:val="6D572D4B"/>
    <w:rsid w:val="6D64719D"/>
    <w:rsid w:val="6D6B7D66"/>
    <w:rsid w:val="6D995997"/>
    <w:rsid w:val="6D9B0413"/>
    <w:rsid w:val="6DD00CC2"/>
    <w:rsid w:val="6DDE15FC"/>
    <w:rsid w:val="6DFE6EB5"/>
    <w:rsid w:val="6E0B0F64"/>
    <w:rsid w:val="6E6164B5"/>
    <w:rsid w:val="6E6935BC"/>
    <w:rsid w:val="6E8E6B16"/>
    <w:rsid w:val="6E9F7323"/>
    <w:rsid w:val="6EDA6425"/>
    <w:rsid w:val="6F1E3C59"/>
    <w:rsid w:val="6F407ECC"/>
    <w:rsid w:val="6F457DB4"/>
    <w:rsid w:val="6F4831D1"/>
    <w:rsid w:val="6F5A59D0"/>
    <w:rsid w:val="6F804D4A"/>
    <w:rsid w:val="6FAC3843"/>
    <w:rsid w:val="6FB744A4"/>
    <w:rsid w:val="6FBB5EDE"/>
    <w:rsid w:val="6FCD22E4"/>
    <w:rsid w:val="6FD44E4C"/>
    <w:rsid w:val="6FD77A3C"/>
    <w:rsid w:val="6FDB0E4F"/>
    <w:rsid w:val="6FDB611A"/>
    <w:rsid w:val="6FF33F48"/>
    <w:rsid w:val="6FF43359"/>
    <w:rsid w:val="702714AF"/>
    <w:rsid w:val="706F478E"/>
    <w:rsid w:val="707B4752"/>
    <w:rsid w:val="7091083F"/>
    <w:rsid w:val="70A66401"/>
    <w:rsid w:val="70BC3E77"/>
    <w:rsid w:val="70CE3BAA"/>
    <w:rsid w:val="70E27CEB"/>
    <w:rsid w:val="70FA674D"/>
    <w:rsid w:val="712E08EB"/>
    <w:rsid w:val="716F3DA6"/>
    <w:rsid w:val="71816E6E"/>
    <w:rsid w:val="71924BD7"/>
    <w:rsid w:val="71E24D4F"/>
    <w:rsid w:val="71E70A44"/>
    <w:rsid w:val="71E9417D"/>
    <w:rsid w:val="71F263E3"/>
    <w:rsid w:val="71FA52AD"/>
    <w:rsid w:val="72106D46"/>
    <w:rsid w:val="72231468"/>
    <w:rsid w:val="722872EA"/>
    <w:rsid w:val="724260DA"/>
    <w:rsid w:val="72534A19"/>
    <w:rsid w:val="725A3947"/>
    <w:rsid w:val="726C566E"/>
    <w:rsid w:val="72A17C8D"/>
    <w:rsid w:val="72B365B2"/>
    <w:rsid w:val="72CE1C3F"/>
    <w:rsid w:val="72D65FCE"/>
    <w:rsid w:val="72D87D5B"/>
    <w:rsid w:val="72E30B3F"/>
    <w:rsid w:val="72E65787"/>
    <w:rsid w:val="72EF3CDA"/>
    <w:rsid w:val="730A3BF2"/>
    <w:rsid w:val="73353A6C"/>
    <w:rsid w:val="73510C84"/>
    <w:rsid w:val="735C511F"/>
    <w:rsid w:val="73650BFC"/>
    <w:rsid w:val="736B38F7"/>
    <w:rsid w:val="7379604F"/>
    <w:rsid w:val="738907B1"/>
    <w:rsid w:val="73F45696"/>
    <w:rsid w:val="74085625"/>
    <w:rsid w:val="74446B7F"/>
    <w:rsid w:val="74C25807"/>
    <w:rsid w:val="75024C1F"/>
    <w:rsid w:val="75297BD0"/>
    <w:rsid w:val="75531E71"/>
    <w:rsid w:val="75720159"/>
    <w:rsid w:val="757813E7"/>
    <w:rsid w:val="757971FB"/>
    <w:rsid w:val="759929D8"/>
    <w:rsid w:val="75A650F5"/>
    <w:rsid w:val="75AC1CC7"/>
    <w:rsid w:val="75D3528D"/>
    <w:rsid w:val="75EC2881"/>
    <w:rsid w:val="7606451A"/>
    <w:rsid w:val="763149BF"/>
    <w:rsid w:val="7634264C"/>
    <w:rsid w:val="766610A6"/>
    <w:rsid w:val="7694497B"/>
    <w:rsid w:val="76D161A2"/>
    <w:rsid w:val="77000835"/>
    <w:rsid w:val="77176F12"/>
    <w:rsid w:val="77432E99"/>
    <w:rsid w:val="77454C4C"/>
    <w:rsid w:val="774F7715"/>
    <w:rsid w:val="77561C04"/>
    <w:rsid w:val="77594587"/>
    <w:rsid w:val="776668EA"/>
    <w:rsid w:val="77770AF7"/>
    <w:rsid w:val="778A4DB7"/>
    <w:rsid w:val="779E42D6"/>
    <w:rsid w:val="77D53A70"/>
    <w:rsid w:val="77E97C20"/>
    <w:rsid w:val="7816691D"/>
    <w:rsid w:val="78376629"/>
    <w:rsid w:val="783F0E57"/>
    <w:rsid w:val="785726D7"/>
    <w:rsid w:val="785B21C7"/>
    <w:rsid w:val="786E0348"/>
    <w:rsid w:val="788060E5"/>
    <w:rsid w:val="78BF6B5E"/>
    <w:rsid w:val="78DD498A"/>
    <w:rsid w:val="78F148D9"/>
    <w:rsid w:val="78F32400"/>
    <w:rsid w:val="78F7144F"/>
    <w:rsid w:val="791D7577"/>
    <w:rsid w:val="79682D3B"/>
    <w:rsid w:val="79741D3E"/>
    <w:rsid w:val="79876FEC"/>
    <w:rsid w:val="7990042F"/>
    <w:rsid w:val="79A74F98"/>
    <w:rsid w:val="79BE58E4"/>
    <w:rsid w:val="79CF2FD4"/>
    <w:rsid w:val="79D97847"/>
    <w:rsid w:val="79DF0BD6"/>
    <w:rsid w:val="7A150154"/>
    <w:rsid w:val="7A2B1617"/>
    <w:rsid w:val="7A765096"/>
    <w:rsid w:val="7AA06108"/>
    <w:rsid w:val="7AC027B5"/>
    <w:rsid w:val="7AC554F2"/>
    <w:rsid w:val="7AF73BC0"/>
    <w:rsid w:val="7B28335A"/>
    <w:rsid w:val="7B352E36"/>
    <w:rsid w:val="7B4C4049"/>
    <w:rsid w:val="7B6C7864"/>
    <w:rsid w:val="7B94001A"/>
    <w:rsid w:val="7B9F23CB"/>
    <w:rsid w:val="7BA108C7"/>
    <w:rsid w:val="7BA21EBB"/>
    <w:rsid w:val="7BBD64F9"/>
    <w:rsid w:val="7BED0359"/>
    <w:rsid w:val="7BF00549"/>
    <w:rsid w:val="7BFE232B"/>
    <w:rsid w:val="7C0A0691"/>
    <w:rsid w:val="7C145F47"/>
    <w:rsid w:val="7C884039"/>
    <w:rsid w:val="7C9E54FB"/>
    <w:rsid w:val="7CCD4D16"/>
    <w:rsid w:val="7D1A21A1"/>
    <w:rsid w:val="7D534DD0"/>
    <w:rsid w:val="7D5907F9"/>
    <w:rsid w:val="7D5A3FB3"/>
    <w:rsid w:val="7D5F50B6"/>
    <w:rsid w:val="7D733B0F"/>
    <w:rsid w:val="7D7638F2"/>
    <w:rsid w:val="7DA55C93"/>
    <w:rsid w:val="7DD1383D"/>
    <w:rsid w:val="7DF00D51"/>
    <w:rsid w:val="7E1B606E"/>
    <w:rsid w:val="7E6D67B0"/>
    <w:rsid w:val="7E9344FC"/>
    <w:rsid w:val="7EB71541"/>
    <w:rsid w:val="7EB77A2B"/>
    <w:rsid w:val="7EC30AC6"/>
    <w:rsid w:val="7F10723B"/>
    <w:rsid w:val="7F463227"/>
    <w:rsid w:val="7F7E49ED"/>
    <w:rsid w:val="7F8332CD"/>
    <w:rsid w:val="7F8E4C30"/>
    <w:rsid w:val="7FD9754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character" w:default="1" w:styleId="4">
    <w:name w:val="Default Paragraph Font"/>
    <w:semiHidden/>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2021-12-03T07:54:00Z</dcterms:created>
  <dc:creator>xzx</dc:creator>
  <cp:lastModifiedBy>lenovo</cp:lastModifiedBy>
  <dcterms:modified xsi:type="dcterms:W3CDTF">2021-12-27T09:54:43Z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631BD5C53ABF4DB395EFD3CCDD459547</vt:lpwstr>
  </property>
</Properties>
</file>