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75" w:rsidRPr="009A1075" w:rsidRDefault="009A1075" w:rsidP="009A1075">
      <w:pPr>
        <w:snapToGrid w:val="0"/>
        <w:jc w:val="left"/>
        <w:rPr>
          <w:rFonts w:ascii="黑体" w:eastAsia="黑体" w:hAnsi="黑体" w:cs="Times New Roman"/>
          <w:color w:val="000000"/>
          <w:sz w:val="30"/>
        </w:rPr>
      </w:pPr>
      <w:r w:rsidRPr="009A1075">
        <w:rPr>
          <w:rFonts w:ascii="黑体" w:eastAsia="黑体" w:hAnsi="黑体" w:cs="Times New Roman"/>
          <w:color w:val="000000"/>
          <w:sz w:val="30"/>
        </w:rPr>
        <w:t>附件1</w:t>
      </w:r>
    </w:p>
    <w:p w:rsidR="009A1075" w:rsidRPr="009A1075" w:rsidRDefault="009A1075" w:rsidP="009A1075">
      <w:pPr>
        <w:snapToGrid w:val="0"/>
        <w:jc w:val="center"/>
        <w:rPr>
          <w:rFonts w:ascii="Calibri" w:eastAsia="宋体" w:hAnsi="Times New Roman" w:cs="Times New Roman"/>
          <w:b/>
          <w:color w:val="000000"/>
          <w:sz w:val="24"/>
        </w:rPr>
      </w:pPr>
    </w:p>
    <w:p w:rsidR="009A1075" w:rsidRPr="009A1075" w:rsidRDefault="009A1075" w:rsidP="009A1075">
      <w:pPr>
        <w:snapToGrid w:val="0"/>
        <w:spacing w:line="600" w:lineRule="exact"/>
        <w:jc w:val="center"/>
        <w:rPr>
          <w:rFonts w:ascii="方正小标宋简体" w:eastAsia="方正小标宋简体" w:hAnsi="Times New Roman" w:cs="Times New Roman"/>
          <w:b/>
          <w:bCs/>
          <w:color w:val="000000"/>
          <w:sz w:val="40"/>
          <w:szCs w:val="40"/>
        </w:rPr>
      </w:pPr>
      <w:r w:rsidRPr="009A1075">
        <w:rPr>
          <w:rFonts w:ascii="方正小标宋简体" w:eastAsia="方正小标宋简体" w:hAnsi="Times New Roman" w:cs="Times New Roman" w:hint="eastAsia"/>
          <w:b/>
          <w:bCs/>
          <w:color w:val="000000"/>
          <w:sz w:val="40"/>
          <w:szCs w:val="40"/>
        </w:rPr>
        <w:t>武汉市土壤与地下水生态环境保护</w:t>
      </w:r>
      <w:r w:rsidRPr="009A1075">
        <w:rPr>
          <w:rFonts w:ascii="方正小标宋简体" w:eastAsia="方正小标宋简体" w:hAnsi="Times New Roman" w:cs="Times New Roman"/>
          <w:b/>
          <w:bCs/>
          <w:color w:val="000000"/>
          <w:sz w:val="40"/>
          <w:szCs w:val="40"/>
        </w:rPr>
        <w:br/>
      </w:r>
      <w:r w:rsidRPr="009A1075">
        <w:rPr>
          <w:rFonts w:ascii="方正小标宋简体" w:eastAsia="方正小标宋简体" w:hAnsi="Times New Roman" w:cs="Times New Roman" w:hint="eastAsia"/>
          <w:b/>
          <w:bCs/>
          <w:color w:val="000000"/>
          <w:sz w:val="40"/>
          <w:szCs w:val="40"/>
        </w:rPr>
        <w:t>专家</w:t>
      </w:r>
      <w:proofErr w:type="gramStart"/>
      <w:r w:rsidRPr="009A1075">
        <w:rPr>
          <w:rFonts w:ascii="方正小标宋简体" w:eastAsia="方正小标宋简体" w:hAnsi="Times New Roman" w:cs="Times New Roman" w:hint="eastAsia"/>
          <w:b/>
          <w:bCs/>
          <w:color w:val="000000"/>
          <w:sz w:val="40"/>
          <w:szCs w:val="40"/>
        </w:rPr>
        <w:t>库专家</w:t>
      </w:r>
      <w:proofErr w:type="gramEnd"/>
      <w:r w:rsidRPr="009A1075">
        <w:rPr>
          <w:rFonts w:ascii="方正小标宋简体" w:eastAsia="方正小标宋简体" w:hAnsi="Times New Roman" w:cs="Times New Roman" w:hint="eastAsia"/>
          <w:b/>
          <w:bCs/>
          <w:color w:val="000000"/>
          <w:sz w:val="40"/>
          <w:szCs w:val="40"/>
        </w:rPr>
        <w:t>申请表</w:t>
      </w:r>
    </w:p>
    <w:p w:rsidR="009A1075" w:rsidRPr="009A1075" w:rsidRDefault="009A1075" w:rsidP="009A1075">
      <w:pPr>
        <w:snapToGrid w:val="0"/>
        <w:jc w:val="center"/>
        <w:rPr>
          <w:rFonts w:ascii="Calibri" w:eastAsia="宋体" w:hAnsi="Times New Roman" w:cs="Times New Roman"/>
          <w:b/>
          <w:color w:val="000000"/>
          <w:sz w:val="36"/>
        </w:rPr>
      </w:pPr>
    </w:p>
    <w:tbl>
      <w:tblPr>
        <w:tblW w:w="9951" w:type="dxa"/>
        <w:jc w:val="center"/>
        <w:tblLayout w:type="fixed"/>
        <w:tblCellMar>
          <w:left w:w="0" w:type="dxa"/>
          <w:right w:w="0" w:type="dxa"/>
        </w:tblCellMar>
        <w:tblLook w:val="04A0" w:firstRow="1" w:lastRow="0" w:firstColumn="1" w:lastColumn="0" w:noHBand="0" w:noVBand="1"/>
      </w:tblPr>
      <w:tblGrid>
        <w:gridCol w:w="633"/>
        <w:gridCol w:w="765"/>
        <w:gridCol w:w="143"/>
        <w:gridCol w:w="565"/>
        <w:gridCol w:w="296"/>
        <w:gridCol w:w="1207"/>
        <w:gridCol w:w="165"/>
        <w:gridCol w:w="93"/>
        <w:gridCol w:w="1229"/>
        <w:gridCol w:w="1748"/>
        <w:gridCol w:w="1185"/>
        <w:gridCol w:w="1922"/>
      </w:tblGrid>
      <w:tr w:rsidR="009A1075" w:rsidRPr="009A1075" w:rsidTr="00BC4303">
        <w:trPr>
          <w:trHeight w:val="611"/>
          <w:jc w:val="center"/>
        </w:trPr>
        <w:tc>
          <w:tcPr>
            <w:tcW w:w="1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姓名</w:t>
            </w:r>
          </w:p>
        </w:tc>
        <w:tc>
          <w:tcPr>
            <w:tcW w:w="23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所在地区</w:t>
            </w:r>
          </w:p>
        </w:tc>
        <w:tc>
          <w:tcPr>
            <w:tcW w:w="2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9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照</w:t>
            </w:r>
            <w:r w:rsidRPr="009A1075">
              <w:rPr>
                <w:rFonts w:ascii="仿宋_GB2312" w:eastAsia="宋体" w:hAnsi="Times New Roman" w:cs="Times New Roman"/>
                <w:color w:val="000000"/>
                <w:sz w:val="24"/>
              </w:rPr>
              <w:t xml:space="preserve"> </w:t>
            </w:r>
            <w:r w:rsidRPr="009A1075">
              <w:rPr>
                <w:rFonts w:ascii="仿宋_GB2312" w:eastAsia="宋体" w:hAnsi="Times New Roman" w:cs="Times New Roman" w:hint="eastAsia"/>
                <w:color w:val="000000"/>
                <w:sz w:val="24"/>
              </w:rPr>
              <w:t>片</w:t>
            </w:r>
          </w:p>
        </w:tc>
      </w:tr>
      <w:tr w:rsidR="009A1075" w:rsidRPr="009A1075" w:rsidTr="00BC4303">
        <w:trPr>
          <w:trHeight w:val="611"/>
          <w:jc w:val="center"/>
        </w:trPr>
        <w:tc>
          <w:tcPr>
            <w:tcW w:w="1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出生年月</w:t>
            </w:r>
          </w:p>
        </w:tc>
        <w:tc>
          <w:tcPr>
            <w:tcW w:w="1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性别</w:t>
            </w:r>
          </w:p>
        </w:tc>
        <w:tc>
          <w:tcPr>
            <w:tcW w:w="1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民族</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9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1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身份证号</w:t>
            </w:r>
          </w:p>
        </w:tc>
        <w:tc>
          <w:tcPr>
            <w:tcW w:w="36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健康状况</w:t>
            </w:r>
            <w:r w:rsidRPr="009A1075">
              <w:rPr>
                <w:rFonts w:ascii="仿宋_GB2312" w:eastAsia="宋体" w:hAnsi="Times New Roman" w:cs="Times New Roman" w:hint="eastAsia"/>
                <w:color w:val="000000"/>
                <w:sz w:val="24"/>
              </w:rPr>
              <w:t>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9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1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技术职称</w:t>
            </w:r>
          </w:p>
        </w:tc>
        <w:tc>
          <w:tcPr>
            <w:tcW w:w="23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评聘时间</w:t>
            </w:r>
          </w:p>
        </w:tc>
        <w:tc>
          <w:tcPr>
            <w:tcW w:w="2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9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6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联系方式</w:t>
            </w:r>
          </w:p>
        </w:tc>
        <w:tc>
          <w:tcPr>
            <w:tcW w:w="14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座机</w:t>
            </w:r>
          </w:p>
        </w:tc>
        <w:tc>
          <w:tcPr>
            <w:tcW w:w="2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电子邮箱</w:t>
            </w:r>
          </w:p>
        </w:tc>
        <w:tc>
          <w:tcPr>
            <w:tcW w:w="31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r>
      <w:tr w:rsidR="009A1075" w:rsidRPr="009A1075" w:rsidTr="00BC4303">
        <w:trPr>
          <w:trHeight w:val="611"/>
          <w:jc w:val="center"/>
        </w:trPr>
        <w:tc>
          <w:tcPr>
            <w:tcW w:w="6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4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手机</w:t>
            </w:r>
          </w:p>
        </w:tc>
        <w:tc>
          <w:tcPr>
            <w:tcW w:w="29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传真</w:t>
            </w:r>
          </w:p>
        </w:tc>
        <w:tc>
          <w:tcPr>
            <w:tcW w:w="31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r>
      <w:tr w:rsidR="009A1075" w:rsidRPr="009A1075" w:rsidTr="00BC4303">
        <w:trPr>
          <w:trHeight w:val="611"/>
          <w:jc w:val="center"/>
        </w:trPr>
        <w:tc>
          <w:tcPr>
            <w:tcW w:w="6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4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通讯地址</w:t>
            </w:r>
          </w:p>
        </w:tc>
        <w:tc>
          <w:tcPr>
            <w:tcW w:w="473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邮</w:t>
            </w:r>
            <w:r w:rsidRPr="009A1075">
              <w:rPr>
                <w:rFonts w:ascii="仿宋_GB2312" w:eastAsia="宋体" w:hAnsi="Times New Roman" w:cs="Times New Roman" w:hint="eastAsia"/>
                <w:color w:val="000000"/>
                <w:sz w:val="24"/>
              </w:rPr>
              <w:t>  </w:t>
            </w:r>
            <w:r w:rsidRPr="009A1075">
              <w:rPr>
                <w:rFonts w:ascii="仿宋_GB2312" w:eastAsia="宋体" w:hAnsi="Times New Roman" w:cs="Times New Roman" w:hint="eastAsia"/>
                <w:color w:val="000000"/>
                <w:sz w:val="24"/>
              </w:rPr>
              <w:t>编</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毕业院校</w:t>
            </w:r>
          </w:p>
        </w:tc>
        <w:tc>
          <w:tcPr>
            <w:tcW w:w="23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学历</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所学专业</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现从事专业</w:t>
            </w:r>
          </w:p>
        </w:tc>
        <w:tc>
          <w:tcPr>
            <w:tcW w:w="23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Calibri" w:cs="Times New Roman" w:hint="eastAsia"/>
                <w:color w:val="000000"/>
                <w:sz w:val="24"/>
              </w:rPr>
              <w:t>专业工作年限</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行政职务</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工作单位</w:t>
            </w:r>
          </w:p>
        </w:tc>
        <w:tc>
          <w:tcPr>
            <w:tcW w:w="35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2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Calibri" w:cs="Times New Roman" w:hint="eastAsia"/>
                <w:color w:val="000000"/>
                <w:sz w:val="24"/>
              </w:rPr>
              <w:t>工作时间</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单位地址</w:t>
            </w:r>
          </w:p>
        </w:tc>
        <w:tc>
          <w:tcPr>
            <w:tcW w:w="35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c>
          <w:tcPr>
            <w:tcW w:w="2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单位电话</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 </w:t>
            </w: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职业资格证书名称</w:t>
            </w:r>
          </w:p>
        </w:tc>
        <w:tc>
          <w:tcPr>
            <w:tcW w:w="20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职业资格证书编号</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专业类别</w:t>
            </w:r>
          </w:p>
        </w:tc>
        <w:tc>
          <w:tcPr>
            <w:tcW w:w="1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p>
        </w:tc>
      </w:tr>
      <w:tr w:rsidR="009A1075" w:rsidRPr="009A1075" w:rsidTr="00BC4303">
        <w:trPr>
          <w:trHeight w:val="61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专家类型</w:t>
            </w:r>
          </w:p>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（可选多项）</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Calibri" w:eastAsia="宋体" w:hAnsi="Calibri" w:cs="Times New Roman" w:hint="eastAsia"/>
                <w:color w:val="000000"/>
                <w:sz w:val="24"/>
              </w:rPr>
              <w:t>□土壤（□建设用地</w:t>
            </w:r>
            <w:r w:rsidRPr="009A1075">
              <w:rPr>
                <w:rFonts w:ascii="Calibri" w:eastAsia="宋体" w:hAnsi="Calibri" w:cs="Times New Roman"/>
                <w:color w:val="000000"/>
                <w:sz w:val="24"/>
              </w:rPr>
              <w:t xml:space="preserve">  </w:t>
            </w:r>
            <w:r w:rsidRPr="009A1075">
              <w:rPr>
                <w:rFonts w:ascii="Calibri" w:eastAsia="宋体" w:hAnsi="Calibri" w:cs="Times New Roman" w:hint="eastAsia"/>
                <w:color w:val="000000"/>
                <w:sz w:val="24"/>
              </w:rPr>
              <w:t>□农用地）</w:t>
            </w:r>
            <w:r w:rsidRPr="009A1075">
              <w:rPr>
                <w:rFonts w:ascii="Calibri" w:eastAsia="宋体" w:hAnsi="Calibri" w:cs="Times New Roman"/>
                <w:color w:val="000000"/>
                <w:sz w:val="24"/>
              </w:rPr>
              <w:t xml:space="preserve">    </w:t>
            </w:r>
            <w:r w:rsidRPr="009A1075">
              <w:rPr>
                <w:rFonts w:ascii="Calibri" w:eastAsia="宋体" w:hAnsi="Calibri" w:cs="Times New Roman" w:hint="eastAsia"/>
                <w:color w:val="000000"/>
                <w:sz w:val="24"/>
              </w:rPr>
              <w:t>□地下水</w:t>
            </w:r>
          </w:p>
        </w:tc>
      </w:tr>
      <w:tr w:rsidR="009A1075" w:rsidRPr="009A1075" w:rsidTr="00BC4303">
        <w:trPr>
          <w:trHeight w:val="346"/>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专业领域</w:t>
            </w:r>
          </w:p>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color w:val="000000"/>
                <w:sz w:val="24"/>
              </w:rPr>
              <w:t>(</w:t>
            </w:r>
            <w:r w:rsidRPr="009A1075">
              <w:rPr>
                <w:rFonts w:ascii="仿宋_GB2312" w:eastAsia="宋体" w:hAnsi="Times New Roman" w:cs="Times New Roman" w:hint="eastAsia"/>
                <w:sz w:val="24"/>
              </w:rPr>
              <w:t>限选</w:t>
            </w:r>
            <w:r w:rsidRPr="009A1075">
              <w:rPr>
                <w:rFonts w:ascii="仿宋_GB2312" w:eastAsia="宋体" w:hAnsi="Times New Roman" w:cs="Times New Roman"/>
                <w:sz w:val="24"/>
              </w:rPr>
              <w:t>5</w:t>
            </w:r>
            <w:r w:rsidRPr="009A1075">
              <w:rPr>
                <w:rFonts w:ascii="仿宋_GB2312" w:eastAsia="宋体" w:hAnsi="Times New Roman" w:cs="Times New Roman" w:hint="eastAsia"/>
                <w:sz w:val="24"/>
              </w:rPr>
              <w:t>项</w:t>
            </w:r>
            <w:r w:rsidRPr="009A1075">
              <w:rPr>
                <w:rFonts w:ascii="仿宋_GB2312" w:eastAsia="宋体" w:hAnsi="Times New Roman" w:cs="Times New Roman"/>
                <w:color w:val="000000"/>
                <w:sz w:val="24"/>
              </w:rPr>
              <w:t>)</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spacing w:line="300" w:lineRule="auto"/>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□环境监测（□土壤环境；□地下水环境）</w:t>
            </w:r>
          </w:p>
          <w:p w:rsidR="009A1075" w:rsidRPr="009A1075" w:rsidRDefault="009A1075" w:rsidP="009A1075">
            <w:pPr>
              <w:snapToGrid w:val="0"/>
              <w:spacing w:line="300" w:lineRule="auto"/>
              <w:ind w:left="1440" w:hangingChars="600" w:hanging="1440"/>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□环境调查（□建设用地土壤环境；□建设用地地下水环境；□农用地土壤环境；□农用地地下水环境；</w:t>
            </w:r>
            <w:r w:rsidRPr="009A1075">
              <w:rPr>
                <w:rFonts w:ascii="Calibri" w:eastAsia="宋体" w:hAnsi="Times New Roman" w:cs="Times New Roman"/>
                <w:sz w:val="24"/>
                <w:szCs w:val="18"/>
              </w:rPr>
              <w:sym w:font="Wingdings 2" w:char="F0A3"/>
            </w:r>
            <w:r w:rsidRPr="009A1075">
              <w:rPr>
                <w:rFonts w:ascii="Calibri" w:eastAsia="宋体" w:hAnsi="Times New Roman" w:cs="Times New Roman" w:hint="eastAsia"/>
                <w:sz w:val="24"/>
                <w:szCs w:val="18"/>
              </w:rPr>
              <w:t>水文地质与环境地质</w:t>
            </w:r>
            <w:r w:rsidRPr="009A1075">
              <w:rPr>
                <w:rFonts w:ascii="仿宋_GB2312" w:eastAsia="宋体" w:hAnsi="Calibri" w:cs="Times New Roman" w:hint="eastAsia"/>
                <w:color w:val="000000"/>
                <w:sz w:val="24"/>
              </w:rPr>
              <w:t>）</w:t>
            </w:r>
          </w:p>
          <w:p w:rsidR="009A1075" w:rsidRPr="009A1075" w:rsidRDefault="009A1075" w:rsidP="009A1075">
            <w:pPr>
              <w:snapToGrid w:val="0"/>
              <w:spacing w:line="300" w:lineRule="auto"/>
              <w:ind w:left="1320" w:hangingChars="550" w:hanging="1320"/>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□环境评估（□人体健康风险；□食品安全；□环境健康与安全；□环境经济；□</w:t>
            </w:r>
            <w:r w:rsidRPr="009A1075">
              <w:rPr>
                <w:rFonts w:ascii="仿宋_GB2312" w:eastAsia="宋体" w:hAnsi="Calibri" w:cs="Times New Roman" w:hint="eastAsia"/>
                <w:color w:val="000000"/>
                <w:sz w:val="24"/>
                <w:szCs w:val="24"/>
              </w:rPr>
              <w:t>环境损害鉴定；</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土壤修复效果评估；</w:t>
            </w:r>
            <w:r w:rsidRPr="009A1075">
              <w:rPr>
                <w:rFonts w:ascii="仿宋_GB2312" w:eastAsia="宋体" w:hAnsi="Calibri" w:cs="Times New Roman" w:hint="eastAsia"/>
                <w:color w:val="000000"/>
                <w:sz w:val="24"/>
              </w:rPr>
              <w:t>□地下水修复效果评估）</w:t>
            </w:r>
          </w:p>
          <w:p w:rsidR="009A1075" w:rsidRPr="009A1075" w:rsidRDefault="009A1075" w:rsidP="009A1075">
            <w:pPr>
              <w:snapToGrid w:val="0"/>
              <w:spacing w:line="300" w:lineRule="auto"/>
              <w:ind w:left="1320" w:hangingChars="550" w:hanging="1320"/>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□环境治理（□建设用地土壤修复；□农用地土壤修复；□地下水修复；□污水治理；□固废（危废）处置；□废气治理）</w:t>
            </w:r>
          </w:p>
          <w:p w:rsidR="009A1075" w:rsidRPr="009A1075" w:rsidRDefault="009A1075" w:rsidP="009A1075">
            <w:pPr>
              <w:snapToGrid w:val="0"/>
              <w:spacing w:line="300" w:lineRule="auto"/>
              <w:ind w:left="1320" w:hangingChars="550" w:hanging="1320"/>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lastRenderedPageBreak/>
              <w:t>□环境管理（</w:t>
            </w:r>
            <w:r w:rsidRPr="009A1075">
              <w:rPr>
                <w:rFonts w:ascii="Calibri" w:eastAsia="宋体" w:hAnsi="Times New Roman" w:cs="Times New Roman"/>
                <w:sz w:val="24"/>
                <w:szCs w:val="18"/>
              </w:rPr>
              <w:sym w:font="Wingdings 2" w:char="F0A3"/>
            </w:r>
            <w:r w:rsidRPr="009A1075">
              <w:rPr>
                <w:rFonts w:ascii="Calibri" w:eastAsia="宋体" w:hAnsi="Times New Roman" w:cs="Times New Roman" w:hint="eastAsia"/>
                <w:color w:val="000000"/>
                <w:sz w:val="24"/>
                <w:szCs w:val="24"/>
              </w:rPr>
              <w:t>环境监理；</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土壤环境应急管理；</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土壤环境</w:t>
            </w:r>
            <w:r w:rsidRPr="009A1075">
              <w:rPr>
                <w:rFonts w:ascii="Calibri" w:eastAsia="宋体" w:hAnsi="Times New Roman" w:cs="Times New Roman"/>
                <w:color w:val="000000"/>
                <w:sz w:val="24"/>
                <w:szCs w:val="24"/>
              </w:rPr>
              <w:t>风险管控</w:t>
            </w:r>
            <w:r w:rsidRPr="009A1075">
              <w:rPr>
                <w:rFonts w:ascii="仿宋_GB2312" w:eastAsia="宋体" w:hAnsi="Calibri" w:cs="Times New Roman" w:hint="eastAsia"/>
                <w:color w:val="000000"/>
                <w:sz w:val="24"/>
                <w:szCs w:val="24"/>
              </w:rPr>
              <w:t>；</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土壤环境管理政策规划；</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地下水环境</w:t>
            </w:r>
            <w:r w:rsidRPr="009A1075">
              <w:rPr>
                <w:rFonts w:ascii="Calibri" w:eastAsia="宋体" w:hAnsi="Times New Roman" w:cs="Times New Roman"/>
                <w:color w:val="000000"/>
                <w:sz w:val="24"/>
                <w:szCs w:val="24"/>
              </w:rPr>
              <w:t>风险管控</w:t>
            </w:r>
            <w:r w:rsidRPr="009A1075">
              <w:rPr>
                <w:rFonts w:ascii="仿宋_GB2312" w:eastAsia="宋体" w:hAnsi="Calibri" w:cs="Times New Roman" w:hint="eastAsia"/>
                <w:color w:val="000000"/>
                <w:sz w:val="24"/>
                <w:szCs w:val="24"/>
              </w:rPr>
              <w:t>；</w:t>
            </w:r>
            <w:r w:rsidRPr="009A1075">
              <w:rPr>
                <w:rFonts w:ascii="Calibri" w:eastAsia="宋体" w:hAnsi="Times New Roman" w:cs="Times New Roman"/>
                <w:sz w:val="24"/>
                <w:szCs w:val="18"/>
              </w:rPr>
              <w:sym w:font="Wingdings 2" w:char="F0A3"/>
            </w:r>
            <w:r w:rsidRPr="009A1075">
              <w:rPr>
                <w:rFonts w:ascii="仿宋_GB2312" w:eastAsia="宋体" w:hAnsi="Calibri" w:cs="Times New Roman" w:hint="eastAsia"/>
                <w:color w:val="000000"/>
                <w:sz w:val="24"/>
                <w:szCs w:val="24"/>
              </w:rPr>
              <w:t>地下水环境管理政策规划</w:t>
            </w:r>
            <w:r w:rsidRPr="009A1075">
              <w:rPr>
                <w:rFonts w:ascii="仿宋_GB2312" w:eastAsia="宋体" w:hAnsi="Calibri" w:cs="Times New Roman" w:hint="eastAsia"/>
                <w:color w:val="000000"/>
                <w:sz w:val="24"/>
              </w:rPr>
              <w:t>）</w:t>
            </w:r>
          </w:p>
          <w:p w:rsidR="009A1075" w:rsidRPr="009A1075" w:rsidRDefault="009A1075" w:rsidP="009A1075">
            <w:pPr>
              <w:snapToGrid w:val="0"/>
              <w:spacing w:line="300" w:lineRule="auto"/>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□其它</w:t>
            </w:r>
            <w:r w:rsidRPr="009A1075">
              <w:rPr>
                <w:rFonts w:ascii="仿宋_GB2312" w:eastAsia="宋体" w:hAnsi="Calibri" w:cs="Times New Roman"/>
                <w:color w:val="000000"/>
                <w:sz w:val="24"/>
              </w:rPr>
              <w:t>(</w:t>
            </w:r>
            <w:r w:rsidRPr="009A1075">
              <w:rPr>
                <w:rFonts w:ascii="仿宋_GB2312" w:eastAsia="宋体" w:hAnsi="Calibri" w:cs="Times New Roman" w:hint="eastAsia"/>
                <w:color w:val="000000"/>
                <w:sz w:val="24"/>
              </w:rPr>
              <w:t>注明具体专业领域</w:t>
            </w:r>
            <w:r w:rsidRPr="009A1075">
              <w:rPr>
                <w:rFonts w:ascii="仿宋_GB2312" w:eastAsia="宋体" w:hAnsi="Calibri" w:cs="Times New Roman"/>
                <w:color w:val="000000"/>
                <w:sz w:val="24"/>
                <w:u w:val="single"/>
              </w:rPr>
              <w:t xml:space="preserve">                 </w:t>
            </w:r>
            <w:r w:rsidRPr="009A1075">
              <w:rPr>
                <w:rFonts w:ascii="仿宋_GB2312" w:eastAsia="宋体" w:hAnsi="Calibri" w:cs="Times New Roman"/>
                <w:color w:val="000000"/>
                <w:sz w:val="24"/>
              </w:rPr>
              <w:t>)</w:t>
            </w:r>
          </w:p>
        </w:tc>
      </w:tr>
      <w:tr w:rsidR="009A1075" w:rsidRPr="009A1075" w:rsidTr="00BC4303">
        <w:trPr>
          <w:trHeight w:val="1641"/>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sz w:val="24"/>
              </w:rPr>
            </w:pPr>
            <w:r w:rsidRPr="009A1075">
              <w:rPr>
                <w:rFonts w:ascii="仿宋_GB2312" w:eastAsia="宋体" w:hAnsi="Times New Roman" w:cs="Times New Roman" w:hint="eastAsia"/>
                <w:sz w:val="24"/>
              </w:rPr>
              <w:lastRenderedPageBreak/>
              <w:t>行业领域</w:t>
            </w:r>
          </w:p>
          <w:p w:rsidR="009A1075" w:rsidRPr="009A1075" w:rsidRDefault="009A1075" w:rsidP="009A1075">
            <w:pPr>
              <w:snapToGrid w:val="0"/>
              <w:jc w:val="center"/>
              <w:rPr>
                <w:rFonts w:ascii="仿宋_GB2312" w:eastAsia="宋体" w:hAnsi="Times New Roman" w:cs="Times New Roman"/>
                <w:sz w:val="24"/>
              </w:rPr>
            </w:pPr>
            <w:r w:rsidRPr="009A1075">
              <w:rPr>
                <w:rFonts w:ascii="仿宋_GB2312" w:eastAsia="宋体" w:hAnsi="Times New Roman" w:cs="Times New Roman"/>
                <w:sz w:val="24"/>
              </w:rPr>
              <w:t>(</w:t>
            </w:r>
            <w:r w:rsidRPr="009A1075">
              <w:rPr>
                <w:rFonts w:ascii="仿宋_GB2312" w:eastAsia="宋体" w:hAnsi="Times New Roman" w:cs="Times New Roman" w:hint="eastAsia"/>
                <w:sz w:val="24"/>
              </w:rPr>
              <w:t>限选</w:t>
            </w:r>
            <w:r w:rsidRPr="009A1075">
              <w:rPr>
                <w:rFonts w:ascii="仿宋_GB2312" w:eastAsia="宋体" w:hAnsi="Times New Roman" w:cs="Times New Roman"/>
                <w:sz w:val="24"/>
              </w:rPr>
              <w:t>5</w:t>
            </w:r>
            <w:r w:rsidRPr="009A1075">
              <w:rPr>
                <w:rFonts w:ascii="仿宋_GB2312" w:eastAsia="宋体" w:hAnsi="Times New Roman" w:cs="Times New Roman" w:hint="eastAsia"/>
                <w:sz w:val="24"/>
              </w:rPr>
              <w:t>项</w:t>
            </w:r>
            <w:r w:rsidRPr="009A1075">
              <w:rPr>
                <w:rFonts w:ascii="仿宋_GB2312" w:eastAsia="宋体" w:hAnsi="Times New Roman" w:cs="Times New Roman"/>
                <w:sz w:val="24"/>
              </w:rPr>
              <w:t>)</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spacing w:before="218"/>
              <w:ind w:hanging="9"/>
              <w:jc w:val="left"/>
              <w:rPr>
                <w:rFonts w:ascii="仿宋_GB2312" w:eastAsia="宋体" w:hAnsi="Calibri" w:cs="Times New Roman"/>
                <w:color w:val="000000"/>
                <w:sz w:val="24"/>
              </w:rPr>
            </w:pPr>
            <w:r w:rsidRPr="009A1075">
              <w:rPr>
                <w:rFonts w:ascii="仿宋_GB2312" w:eastAsia="宋体" w:hAnsi="Calibri" w:cs="Times New Roman" w:hint="eastAsia"/>
                <w:color w:val="000000"/>
                <w:sz w:val="24"/>
              </w:rPr>
              <w:t>□金属冶炼；□石油开采及化工；□化工；</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农药；□焦化；□电镀；□制革；□纺织；□印染；□造纸；□土地资源；□土壤环境；</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环境地质；</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水文地质；</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地质勘查；□水环境保护；</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固体废物处置与利用；</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重金属污染防治；□环境工程；□环境监测；□农业面源污染治理；□农产品安全；□环境健康与安全；</w:t>
            </w:r>
            <w:r w:rsidRPr="009A1075">
              <w:rPr>
                <w:rFonts w:ascii="仿宋_GB2312" w:eastAsia="宋体" w:hAnsi="Calibri" w:cs="Times New Roman" w:hint="eastAsia"/>
                <w:color w:val="000000"/>
                <w:sz w:val="24"/>
              </w:rPr>
              <w:sym w:font="Wingdings 2" w:char="00A3"/>
            </w:r>
            <w:r w:rsidRPr="009A1075">
              <w:rPr>
                <w:rFonts w:ascii="仿宋_GB2312" w:eastAsia="宋体" w:hAnsi="Calibri" w:cs="Times New Roman" w:hint="eastAsia"/>
                <w:color w:val="000000"/>
                <w:sz w:val="24"/>
              </w:rPr>
              <w:t>环境经济；</w:t>
            </w:r>
          </w:p>
          <w:p w:rsidR="009A1075" w:rsidRPr="009A1075" w:rsidRDefault="009A1075" w:rsidP="009A1075">
            <w:pPr>
              <w:snapToGrid w:val="0"/>
              <w:spacing w:after="218"/>
              <w:ind w:hanging="9"/>
              <w:jc w:val="left"/>
              <w:rPr>
                <w:rFonts w:ascii="仿宋_GB2312" w:eastAsia="宋体" w:hAnsi="Times New Roman" w:cs="Times New Roman"/>
                <w:color w:val="000000"/>
                <w:sz w:val="24"/>
              </w:rPr>
            </w:pPr>
            <w:r w:rsidRPr="009A1075">
              <w:rPr>
                <w:rFonts w:ascii="仿宋_GB2312" w:eastAsia="宋体" w:hAnsi="Calibri" w:cs="Times New Roman" w:hint="eastAsia"/>
                <w:color w:val="000000"/>
                <w:sz w:val="24"/>
              </w:rPr>
              <w:t>□其它：（注明具体行业领域</w:t>
            </w:r>
            <w:r w:rsidRPr="009A1075">
              <w:rPr>
                <w:rFonts w:ascii="仿宋_GB2312" w:eastAsia="宋体" w:hAnsi="Calibri" w:cs="Times New Roman"/>
                <w:color w:val="000000"/>
                <w:sz w:val="24"/>
                <w:u w:val="single"/>
              </w:rPr>
              <w:t xml:space="preserve">                 </w:t>
            </w:r>
            <w:r w:rsidRPr="009A1075">
              <w:rPr>
                <w:rFonts w:ascii="仿宋_GB2312" w:eastAsia="宋体" w:hAnsi="Calibri" w:cs="Times New Roman" w:hint="eastAsia"/>
                <w:color w:val="000000"/>
                <w:sz w:val="24"/>
              </w:rPr>
              <w:t>）</w:t>
            </w:r>
          </w:p>
        </w:tc>
      </w:tr>
      <w:tr w:rsidR="009A1075" w:rsidRPr="009A1075" w:rsidTr="00BC4303">
        <w:trPr>
          <w:trHeight w:val="1680"/>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个人简历</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color w:val="000000"/>
                <w:sz w:val="24"/>
              </w:rPr>
              <w:t>(</w:t>
            </w:r>
            <w:r w:rsidRPr="009A1075">
              <w:rPr>
                <w:rFonts w:ascii="仿宋_GB2312" w:eastAsia="宋体" w:hAnsi="黑体" w:cs="Times New Roman" w:hint="eastAsia"/>
                <w:color w:val="000000"/>
                <w:sz w:val="24"/>
                <w:szCs w:val="24"/>
              </w:rPr>
              <w:t>主要教育背景、土壤及地下水污染防治有关工作经历和其他社会兼职</w:t>
            </w:r>
            <w:r w:rsidRPr="009A1075">
              <w:rPr>
                <w:rFonts w:ascii="仿宋_GB2312" w:eastAsia="宋体" w:hAnsi="Times New Roman" w:cs="Times New Roman" w:hint="eastAsia"/>
                <w:color w:val="000000"/>
                <w:sz w:val="24"/>
              </w:rPr>
              <w:t>等简要介绍</w:t>
            </w:r>
            <w:r w:rsidRPr="009A1075">
              <w:rPr>
                <w:rFonts w:ascii="仿宋_GB2312" w:eastAsia="宋体" w:hAnsi="黑体" w:cs="Times New Roman" w:hint="eastAsia"/>
                <w:color w:val="000000"/>
                <w:sz w:val="24"/>
                <w:szCs w:val="24"/>
              </w:rPr>
              <w:t>）</w:t>
            </w:r>
          </w:p>
        </w:tc>
      </w:tr>
      <w:tr w:rsidR="009A1075" w:rsidRPr="009A1075" w:rsidTr="00BC4303">
        <w:trPr>
          <w:trHeight w:val="1845"/>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专业工作业绩情况</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color w:val="000000"/>
                <w:sz w:val="24"/>
              </w:rPr>
              <w:t>(</w:t>
            </w:r>
            <w:r w:rsidRPr="009A1075">
              <w:rPr>
                <w:rFonts w:ascii="仿宋_GB2312" w:eastAsia="宋体" w:hAnsi="Times New Roman" w:cs="Times New Roman" w:hint="eastAsia"/>
                <w:color w:val="000000"/>
                <w:sz w:val="24"/>
              </w:rPr>
              <w:t>近十年业绩成果，包括承担的相关项目、工作成效、著作、论文、专利和获奖情况等简要介绍）</w:t>
            </w:r>
          </w:p>
        </w:tc>
      </w:tr>
      <w:tr w:rsidR="009A1075" w:rsidRPr="009A1075" w:rsidTr="00BC4303">
        <w:trPr>
          <w:trHeight w:val="1519"/>
          <w:jc w:val="center"/>
        </w:trPr>
        <w:tc>
          <w:tcPr>
            <w:tcW w:w="15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与土壤及地下水污染防治有关的项目评审经历</w:t>
            </w:r>
          </w:p>
        </w:tc>
        <w:tc>
          <w:tcPr>
            <w:tcW w:w="841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napToGrid w:val="0"/>
              <w:jc w:val="center"/>
              <w:rPr>
                <w:rFonts w:ascii="仿宋_GB2312" w:eastAsia="宋体" w:hAnsi="Times New Roman" w:cs="Times New Roman"/>
                <w:color w:val="000000"/>
                <w:sz w:val="24"/>
              </w:rPr>
            </w:pPr>
            <w:r w:rsidRPr="009A1075">
              <w:rPr>
                <w:rFonts w:ascii="仿宋_GB2312" w:eastAsia="宋体" w:hAnsi="Times New Roman" w:cs="Times New Roman" w:hint="eastAsia"/>
                <w:color w:val="000000"/>
                <w:sz w:val="24"/>
              </w:rPr>
              <w:t>注明评审时间、评审项目名称、项目评审组织单位等内容</w:t>
            </w:r>
          </w:p>
        </w:tc>
      </w:tr>
      <w:tr w:rsidR="009A1075" w:rsidRPr="009A1075" w:rsidTr="00BC4303">
        <w:trPr>
          <w:jc w:val="center"/>
        </w:trPr>
        <w:tc>
          <w:tcPr>
            <w:tcW w:w="99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pacing w:line="330" w:lineRule="atLeast"/>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申请人个人意见（属于个人报名和单位推荐的均需填写）：</w:t>
            </w:r>
          </w:p>
          <w:p w:rsidR="009A1075" w:rsidRPr="009A1075" w:rsidRDefault="009A1075" w:rsidP="009A1075">
            <w:pPr>
              <w:spacing w:beforeLines="20" w:before="62" w:line="360" w:lineRule="auto"/>
              <w:ind w:firstLineChars="200" w:firstLine="480"/>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本人保证以上资料属实，愿意成为武汉市土壤与地下水生态环境保护专家库成员。</w:t>
            </w:r>
          </w:p>
          <w:p w:rsidR="009A1075" w:rsidRPr="009A1075" w:rsidRDefault="009A1075" w:rsidP="009A1075">
            <w:pPr>
              <w:spacing w:beforeLines="20" w:before="62" w:line="360" w:lineRule="auto"/>
              <w:ind w:firstLineChars="200" w:firstLine="480"/>
              <w:jc w:val="left"/>
              <w:rPr>
                <w:rFonts w:ascii="Calibri" w:eastAsia="宋体" w:hAnsi="Times New Roman" w:cs="Times New Roman"/>
                <w:sz w:val="24"/>
                <w:szCs w:val="18"/>
              </w:rPr>
            </w:pPr>
          </w:p>
          <w:p w:rsidR="009A1075" w:rsidRPr="009A1075" w:rsidRDefault="009A1075" w:rsidP="009A1075">
            <w:pPr>
              <w:spacing w:line="360" w:lineRule="auto"/>
              <w:ind w:firstLineChars="2374" w:firstLine="5698"/>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签名：</w:t>
            </w:r>
          </w:p>
          <w:p w:rsidR="009A1075" w:rsidRPr="009A1075" w:rsidRDefault="009A1075" w:rsidP="009A1075">
            <w:pPr>
              <w:spacing w:line="360" w:lineRule="auto"/>
              <w:ind w:firstLineChars="2374" w:firstLine="5698"/>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日期：</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年</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月</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日</w:t>
            </w:r>
          </w:p>
        </w:tc>
      </w:tr>
      <w:tr w:rsidR="009A1075" w:rsidRPr="009A1075" w:rsidTr="00BC4303">
        <w:trPr>
          <w:jc w:val="center"/>
        </w:trPr>
        <w:tc>
          <w:tcPr>
            <w:tcW w:w="99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1075" w:rsidRPr="009A1075" w:rsidRDefault="009A1075" w:rsidP="009A1075">
            <w:pPr>
              <w:spacing w:line="330" w:lineRule="atLeast"/>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推荐单位意见（属于单位推荐的填写）：</w:t>
            </w:r>
          </w:p>
          <w:p w:rsidR="009A1075" w:rsidRPr="009A1075" w:rsidRDefault="009A1075" w:rsidP="009A1075">
            <w:pPr>
              <w:spacing w:line="360" w:lineRule="auto"/>
              <w:ind w:firstLineChars="200" w:firstLine="480"/>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以上情况属实，同意推荐其成为武汉市土壤与地下水生态环境保护专家库成员。</w:t>
            </w:r>
          </w:p>
          <w:p w:rsidR="009A1075" w:rsidRPr="009A1075" w:rsidRDefault="009A1075" w:rsidP="009A1075">
            <w:pPr>
              <w:spacing w:line="360" w:lineRule="auto"/>
              <w:ind w:firstLineChars="2100" w:firstLine="5040"/>
              <w:jc w:val="left"/>
              <w:rPr>
                <w:rFonts w:ascii="Calibri" w:eastAsia="宋体" w:hAnsi="Times New Roman" w:cs="Times New Roman"/>
                <w:sz w:val="24"/>
                <w:szCs w:val="18"/>
              </w:rPr>
            </w:pPr>
          </w:p>
          <w:p w:rsidR="009A1075" w:rsidRPr="009A1075" w:rsidRDefault="009A1075" w:rsidP="009A1075">
            <w:pPr>
              <w:spacing w:line="360" w:lineRule="auto"/>
              <w:ind w:firstLineChars="2374" w:firstLine="5698"/>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单位名称（盖章）：</w:t>
            </w:r>
          </w:p>
          <w:p w:rsidR="009A1075" w:rsidRPr="009A1075" w:rsidRDefault="009A1075" w:rsidP="009A1075">
            <w:pPr>
              <w:spacing w:line="360" w:lineRule="auto"/>
              <w:ind w:firstLineChars="2374" w:firstLine="5698"/>
              <w:jc w:val="left"/>
              <w:rPr>
                <w:rFonts w:ascii="Calibri" w:eastAsia="宋体" w:hAnsi="Times New Roman" w:cs="Times New Roman"/>
                <w:sz w:val="24"/>
                <w:szCs w:val="18"/>
              </w:rPr>
            </w:pPr>
            <w:r w:rsidRPr="009A1075">
              <w:rPr>
                <w:rFonts w:ascii="Calibri" w:eastAsia="宋体" w:hAnsi="Times New Roman" w:cs="Times New Roman" w:hint="eastAsia"/>
                <w:sz w:val="24"/>
                <w:szCs w:val="18"/>
              </w:rPr>
              <w:t>日期：</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年</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月</w:t>
            </w:r>
            <w:r w:rsidRPr="009A1075">
              <w:rPr>
                <w:rFonts w:ascii="Calibri" w:eastAsia="宋体" w:hAnsi="Times New Roman" w:cs="Times New Roman"/>
                <w:sz w:val="24"/>
                <w:szCs w:val="18"/>
              </w:rPr>
              <w:t xml:space="preserve">   </w:t>
            </w:r>
            <w:r w:rsidRPr="009A1075">
              <w:rPr>
                <w:rFonts w:ascii="Calibri" w:eastAsia="宋体" w:hAnsi="Times New Roman" w:cs="Times New Roman" w:hint="eastAsia"/>
                <w:sz w:val="24"/>
                <w:szCs w:val="18"/>
              </w:rPr>
              <w:t>日</w:t>
            </w:r>
          </w:p>
        </w:tc>
      </w:tr>
    </w:tbl>
    <w:p w:rsidR="009A1075" w:rsidRPr="009A1075" w:rsidRDefault="009A1075" w:rsidP="009A1075">
      <w:pPr>
        <w:snapToGrid w:val="0"/>
        <w:spacing w:line="600" w:lineRule="exact"/>
        <w:jc w:val="center"/>
        <w:rPr>
          <w:rFonts w:ascii="方正小标宋简体" w:eastAsia="方正小标宋简体" w:hAnsi="Times New Roman" w:cs="Times New Roman"/>
          <w:color w:val="000000"/>
          <w:szCs w:val="32"/>
        </w:rPr>
      </w:pPr>
    </w:p>
    <w:p w:rsidR="009A1075" w:rsidRPr="009A1075" w:rsidRDefault="009A1075" w:rsidP="009A1075">
      <w:pPr>
        <w:snapToGrid w:val="0"/>
        <w:spacing w:line="600" w:lineRule="exact"/>
        <w:jc w:val="center"/>
        <w:rPr>
          <w:rFonts w:ascii="黑体" w:eastAsia="黑体" w:hAnsi="黑体" w:cs="Times New Roman"/>
          <w:color w:val="000000"/>
          <w:sz w:val="40"/>
          <w:szCs w:val="32"/>
        </w:rPr>
      </w:pPr>
      <w:r w:rsidRPr="009A1075">
        <w:rPr>
          <w:rFonts w:ascii="黑体" w:eastAsia="黑体" w:hAnsi="黑体" w:cs="Times New Roman" w:hint="eastAsia"/>
          <w:color w:val="000000"/>
          <w:sz w:val="40"/>
          <w:szCs w:val="32"/>
        </w:rPr>
        <w:t>填</w:t>
      </w:r>
      <w:r w:rsidRPr="009A1075">
        <w:rPr>
          <w:rFonts w:ascii="黑体" w:eastAsia="黑体" w:hAnsi="黑体" w:cs="Times New Roman"/>
          <w:color w:val="000000"/>
          <w:sz w:val="40"/>
          <w:szCs w:val="32"/>
        </w:rPr>
        <w:t xml:space="preserve"> </w:t>
      </w:r>
      <w:r w:rsidRPr="009A1075">
        <w:rPr>
          <w:rFonts w:ascii="黑体" w:eastAsia="黑体" w:hAnsi="黑体" w:cs="Times New Roman" w:hint="eastAsia"/>
          <w:color w:val="000000"/>
          <w:sz w:val="40"/>
          <w:szCs w:val="32"/>
        </w:rPr>
        <w:t>表</w:t>
      </w:r>
      <w:r w:rsidRPr="009A1075">
        <w:rPr>
          <w:rFonts w:ascii="黑体" w:eastAsia="黑体" w:hAnsi="黑体" w:cs="Times New Roman"/>
          <w:color w:val="000000"/>
          <w:sz w:val="40"/>
          <w:szCs w:val="32"/>
        </w:rPr>
        <w:t xml:space="preserve"> </w:t>
      </w:r>
      <w:r w:rsidRPr="009A1075">
        <w:rPr>
          <w:rFonts w:ascii="黑体" w:eastAsia="黑体" w:hAnsi="黑体" w:cs="Times New Roman" w:hint="eastAsia"/>
          <w:color w:val="000000"/>
          <w:sz w:val="40"/>
          <w:szCs w:val="32"/>
        </w:rPr>
        <w:t>说</w:t>
      </w:r>
      <w:r w:rsidRPr="009A1075">
        <w:rPr>
          <w:rFonts w:ascii="黑体" w:eastAsia="黑体" w:hAnsi="黑体" w:cs="Times New Roman"/>
          <w:color w:val="000000"/>
          <w:sz w:val="40"/>
          <w:szCs w:val="32"/>
        </w:rPr>
        <w:t xml:space="preserve"> </w:t>
      </w:r>
      <w:r w:rsidRPr="009A1075">
        <w:rPr>
          <w:rFonts w:ascii="黑体" w:eastAsia="黑体" w:hAnsi="黑体" w:cs="Times New Roman" w:hint="eastAsia"/>
          <w:color w:val="000000"/>
          <w:sz w:val="40"/>
          <w:szCs w:val="32"/>
        </w:rPr>
        <w:t>明</w:t>
      </w:r>
    </w:p>
    <w:p w:rsidR="009A1075" w:rsidRPr="009A1075" w:rsidRDefault="009A1075" w:rsidP="009A1075">
      <w:pPr>
        <w:wordWrap w:val="0"/>
        <w:spacing w:line="375" w:lineRule="atLeast"/>
        <w:jc w:val="left"/>
        <w:rPr>
          <w:rFonts w:ascii="宋体" w:eastAsia="宋体" w:hAnsi="Calibri" w:cs="Times New Roman"/>
          <w:color w:val="535353"/>
          <w:sz w:val="24"/>
          <w:szCs w:val="24"/>
        </w:rPr>
      </w:pPr>
    </w:p>
    <w:p w:rsidR="009A1075" w:rsidRPr="009A1075" w:rsidRDefault="009A1075" w:rsidP="009A1075">
      <w:pPr>
        <w:wordWrap w:val="0"/>
        <w:spacing w:line="360" w:lineRule="auto"/>
        <w:ind w:firstLine="640"/>
        <w:jc w:val="left"/>
        <w:rPr>
          <w:rFonts w:ascii="仿宋_GB2312" w:eastAsia="仿宋_GB2312" w:hAnsi="宋体" w:cs="宋体"/>
          <w:color w:val="000000"/>
          <w:kern w:val="0"/>
          <w:sz w:val="32"/>
          <w:szCs w:val="32"/>
        </w:rPr>
      </w:pPr>
      <w:r w:rsidRPr="009A1075">
        <w:rPr>
          <w:rFonts w:ascii="仿宋_GB2312" w:eastAsia="仿宋_GB2312" w:hAnsi="宋体" w:cs="宋体" w:hint="eastAsia"/>
          <w:color w:val="000000"/>
          <w:kern w:val="0"/>
          <w:sz w:val="32"/>
          <w:szCs w:val="32"/>
        </w:rPr>
        <w:t>一、填写内容要真实，并对所填写内容的真实性负责。</w:t>
      </w:r>
    </w:p>
    <w:p w:rsidR="009A1075" w:rsidRPr="009A1075" w:rsidRDefault="009A1075" w:rsidP="009A1075">
      <w:pPr>
        <w:wordWrap w:val="0"/>
        <w:spacing w:line="360" w:lineRule="auto"/>
        <w:ind w:firstLine="640"/>
        <w:jc w:val="left"/>
        <w:rPr>
          <w:rFonts w:ascii="仿宋_GB2312" w:eastAsia="仿宋_GB2312" w:hAnsi="宋体" w:cs="宋体"/>
          <w:color w:val="000000"/>
          <w:kern w:val="0"/>
          <w:sz w:val="32"/>
          <w:szCs w:val="32"/>
        </w:rPr>
      </w:pPr>
      <w:r w:rsidRPr="009A1075">
        <w:rPr>
          <w:rFonts w:ascii="仿宋_GB2312" w:eastAsia="仿宋_GB2312" w:hAnsi="宋体" w:cs="宋体" w:hint="eastAsia"/>
          <w:color w:val="000000"/>
          <w:kern w:val="0"/>
          <w:sz w:val="32"/>
          <w:szCs w:val="32"/>
        </w:rPr>
        <w:t>二、根据申请的专家类型，仔细阅读“专业领域”和“行业领域”栏中各个小项的内容，并根据自身情况，在熟悉的专业领域和行业领域“□”中用“√”进行勾选，专业领域</w:t>
      </w:r>
      <w:proofErr w:type="gramStart"/>
      <w:r w:rsidRPr="009A1075">
        <w:rPr>
          <w:rFonts w:ascii="仿宋_GB2312" w:eastAsia="仿宋_GB2312" w:hAnsi="宋体" w:cs="宋体" w:hint="eastAsia"/>
          <w:color w:val="000000"/>
          <w:kern w:val="0"/>
          <w:sz w:val="32"/>
          <w:szCs w:val="32"/>
        </w:rPr>
        <w:t>至多勾选</w:t>
      </w:r>
      <w:r w:rsidRPr="009A1075">
        <w:rPr>
          <w:rFonts w:ascii="仿宋_GB2312" w:eastAsia="仿宋_GB2312" w:hAnsi="宋体" w:cs="宋体"/>
          <w:color w:val="000000"/>
          <w:kern w:val="0"/>
          <w:sz w:val="32"/>
          <w:szCs w:val="32"/>
        </w:rPr>
        <w:t>5项</w:t>
      </w:r>
      <w:proofErr w:type="gramEnd"/>
      <w:r w:rsidRPr="009A1075">
        <w:rPr>
          <w:rFonts w:ascii="仿宋_GB2312" w:eastAsia="仿宋_GB2312" w:hAnsi="宋体" w:cs="宋体" w:hint="eastAsia"/>
          <w:color w:val="000000"/>
          <w:kern w:val="0"/>
          <w:sz w:val="32"/>
          <w:szCs w:val="32"/>
        </w:rPr>
        <w:t>，行业领域</w:t>
      </w:r>
      <w:proofErr w:type="gramStart"/>
      <w:r w:rsidRPr="009A1075">
        <w:rPr>
          <w:rFonts w:ascii="仿宋_GB2312" w:eastAsia="仿宋_GB2312" w:hAnsi="宋体" w:cs="宋体" w:hint="eastAsia"/>
          <w:color w:val="000000"/>
          <w:kern w:val="0"/>
          <w:sz w:val="32"/>
          <w:szCs w:val="32"/>
        </w:rPr>
        <w:t>可勾选多</w:t>
      </w:r>
      <w:proofErr w:type="gramEnd"/>
      <w:r w:rsidRPr="009A1075">
        <w:rPr>
          <w:rFonts w:ascii="仿宋_GB2312" w:eastAsia="仿宋_GB2312" w:hAnsi="宋体" w:cs="宋体" w:hint="eastAsia"/>
          <w:color w:val="000000"/>
          <w:kern w:val="0"/>
          <w:sz w:val="32"/>
          <w:szCs w:val="32"/>
        </w:rPr>
        <w:t>项。</w:t>
      </w:r>
      <w:proofErr w:type="gramStart"/>
      <w:r w:rsidRPr="009A1075">
        <w:rPr>
          <w:rFonts w:ascii="仿宋_GB2312" w:eastAsia="仿宋_GB2312" w:hAnsi="宋体" w:cs="宋体" w:hint="eastAsia"/>
          <w:color w:val="000000"/>
          <w:kern w:val="0"/>
          <w:sz w:val="32"/>
          <w:szCs w:val="32"/>
        </w:rPr>
        <w:t>勾选的</w:t>
      </w:r>
      <w:proofErr w:type="gramEnd"/>
      <w:r w:rsidRPr="009A1075">
        <w:rPr>
          <w:rFonts w:ascii="仿宋_GB2312" w:eastAsia="仿宋_GB2312" w:hAnsi="宋体" w:cs="宋体" w:hint="eastAsia"/>
          <w:color w:val="000000"/>
          <w:kern w:val="0"/>
          <w:sz w:val="32"/>
          <w:szCs w:val="32"/>
        </w:rPr>
        <w:t>专业领域和行业领域应符合自身专长和工作实际，</w:t>
      </w:r>
      <w:proofErr w:type="gramStart"/>
      <w:r w:rsidRPr="009A1075">
        <w:rPr>
          <w:rFonts w:ascii="仿宋_GB2312" w:eastAsia="仿宋_GB2312" w:hAnsi="宋体" w:cs="宋体" w:hint="eastAsia"/>
          <w:color w:val="000000"/>
          <w:kern w:val="0"/>
          <w:sz w:val="32"/>
          <w:szCs w:val="32"/>
        </w:rPr>
        <w:t>不得勾选</w:t>
      </w:r>
      <w:proofErr w:type="gramEnd"/>
      <w:r w:rsidRPr="009A1075">
        <w:rPr>
          <w:rFonts w:ascii="仿宋_GB2312" w:eastAsia="仿宋_GB2312" w:hAnsi="宋体" w:cs="宋体" w:hint="eastAsia"/>
          <w:color w:val="000000"/>
          <w:kern w:val="0"/>
          <w:sz w:val="32"/>
          <w:szCs w:val="32"/>
        </w:rPr>
        <w:t>与本人工作不相关的专业。</w:t>
      </w:r>
    </w:p>
    <w:p w:rsidR="009A1075" w:rsidRPr="009A1075" w:rsidRDefault="009A1075" w:rsidP="009A1075">
      <w:pPr>
        <w:wordWrap w:val="0"/>
        <w:spacing w:line="360" w:lineRule="auto"/>
        <w:ind w:firstLine="640"/>
        <w:jc w:val="left"/>
        <w:rPr>
          <w:rFonts w:ascii="仿宋_GB2312" w:eastAsia="仿宋_GB2312" w:hAnsi="宋体" w:cs="宋体"/>
          <w:color w:val="000000"/>
          <w:kern w:val="0"/>
          <w:sz w:val="32"/>
          <w:szCs w:val="32"/>
        </w:rPr>
      </w:pPr>
      <w:r w:rsidRPr="009A1075">
        <w:rPr>
          <w:rFonts w:ascii="仿宋_GB2312" w:eastAsia="仿宋_GB2312" w:hAnsi="宋体" w:cs="宋体" w:hint="eastAsia"/>
          <w:color w:val="000000"/>
          <w:kern w:val="0"/>
          <w:sz w:val="32"/>
          <w:szCs w:val="32"/>
        </w:rPr>
        <w:t>三、请认真填写个人专业工作经历、工作与研究成果，列出主要或代表性的业绩，以便于对申请材料的审查。</w:t>
      </w:r>
    </w:p>
    <w:p w:rsidR="009A1075" w:rsidRPr="009A1075" w:rsidRDefault="009A1075" w:rsidP="009A1075">
      <w:pPr>
        <w:wordWrap w:val="0"/>
        <w:spacing w:line="360" w:lineRule="auto"/>
        <w:ind w:firstLine="640"/>
        <w:jc w:val="left"/>
        <w:rPr>
          <w:rFonts w:ascii="仿宋_GB2312" w:eastAsia="仿宋_GB2312" w:hAnsi="宋体" w:cs="宋体"/>
          <w:color w:val="000000"/>
          <w:kern w:val="0"/>
          <w:sz w:val="32"/>
          <w:szCs w:val="32"/>
        </w:rPr>
      </w:pPr>
      <w:r w:rsidRPr="009A1075">
        <w:rPr>
          <w:rFonts w:ascii="仿宋_GB2312" w:eastAsia="仿宋_GB2312" w:hAnsi="宋体" w:cs="宋体" w:hint="eastAsia"/>
          <w:color w:val="000000"/>
          <w:kern w:val="0"/>
          <w:sz w:val="32"/>
          <w:szCs w:val="32"/>
        </w:rPr>
        <w:t>四、</w:t>
      </w:r>
      <w:r w:rsidRPr="009A1075">
        <w:rPr>
          <w:rFonts w:ascii="仿宋_GB2312" w:eastAsia="仿宋_GB2312" w:hAnsi="宋体" w:cs="宋体"/>
          <w:color w:val="000000"/>
          <w:kern w:val="0"/>
          <w:sz w:val="32"/>
          <w:szCs w:val="32"/>
        </w:rPr>
        <w:t>身份证、学历证书、职称证书以及表中填写的工作业绩</w:t>
      </w:r>
      <w:r w:rsidRPr="009A1075">
        <w:rPr>
          <w:rFonts w:ascii="仿宋_GB2312" w:eastAsia="仿宋_GB2312" w:hAnsi="宋体" w:cs="宋体" w:hint="eastAsia"/>
          <w:color w:val="000000"/>
          <w:kern w:val="0"/>
          <w:sz w:val="32"/>
          <w:szCs w:val="32"/>
        </w:rPr>
        <w:t>成果</w:t>
      </w:r>
      <w:r w:rsidRPr="009A1075">
        <w:rPr>
          <w:rFonts w:ascii="仿宋_GB2312" w:eastAsia="仿宋_GB2312" w:hAnsi="宋体" w:cs="宋体"/>
          <w:color w:val="000000"/>
          <w:kern w:val="0"/>
          <w:sz w:val="32"/>
          <w:szCs w:val="32"/>
        </w:rPr>
        <w:t>证明材料附后。</w:t>
      </w:r>
    </w:p>
    <w:p w:rsidR="009A1075" w:rsidRPr="009A1075" w:rsidRDefault="009A1075" w:rsidP="009A1075">
      <w:pPr>
        <w:wordWrap w:val="0"/>
        <w:spacing w:line="360" w:lineRule="auto"/>
        <w:ind w:firstLine="640"/>
        <w:jc w:val="left"/>
        <w:rPr>
          <w:rFonts w:ascii="仿宋_GB2312" w:eastAsia="仿宋_GB2312" w:hAnsi="宋体" w:cs="宋体"/>
          <w:color w:val="000000"/>
          <w:kern w:val="0"/>
          <w:sz w:val="32"/>
          <w:szCs w:val="32"/>
        </w:rPr>
      </w:pPr>
      <w:r w:rsidRPr="009A1075">
        <w:rPr>
          <w:rFonts w:ascii="仿宋_GB2312" w:eastAsia="仿宋_GB2312" w:hAnsi="宋体" w:cs="宋体" w:hint="eastAsia"/>
          <w:color w:val="000000"/>
          <w:kern w:val="0"/>
          <w:sz w:val="32"/>
          <w:szCs w:val="32"/>
        </w:rPr>
        <w:t>五</w:t>
      </w:r>
      <w:r w:rsidRPr="009A1075">
        <w:rPr>
          <w:rFonts w:ascii="仿宋_GB2312" w:eastAsia="仿宋_GB2312" w:hAnsi="宋体" w:cs="宋体"/>
          <w:color w:val="000000"/>
          <w:kern w:val="0"/>
          <w:sz w:val="32"/>
          <w:szCs w:val="32"/>
        </w:rPr>
        <w:t>、如填写内容较多可加页。</w:t>
      </w:r>
    </w:p>
    <w:p w:rsidR="009A1075" w:rsidRPr="009A1075" w:rsidRDefault="009A1075" w:rsidP="009A1075">
      <w:pPr>
        <w:wordWrap w:val="0"/>
        <w:spacing w:line="360" w:lineRule="auto"/>
        <w:jc w:val="left"/>
        <w:rPr>
          <w:rFonts w:ascii="宋体" w:eastAsia="宋体" w:hAnsi="Calibri" w:cs="Times New Roman"/>
          <w:color w:val="000000"/>
          <w:sz w:val="24"/>
          <w:szCs w:val="24"/>
        </w:rPr>
      </w:pPr>
    </w:p>
    <w:p w:rsidR="00821973" w:rsidRDefault="00821973" w:rsidP="009A1075">
      <w:pPr>
        <w:jc w:val="left"/>
      </w:pPr>
    </w:p>
    <w:p w:rsidR="00821973" w:rsidRDefault="00821973">
      <w:pPr>
        <w:widowControl/>
        <w:jc w:val="left"/>
      </w:pPr>
      <w:r>
        <w:br w:type="page"/>
      </w:r>
    </w:p>
    <w:p w:rsidR="00821973" w:rsidRPr="002011F6" w:rsidRDefault="00821973" w:rsidP="00821973">
      <w:pPr>
        <w:adjustRightInd w:val="0"/>
        <w:snapToGrid w:val="0"/>
        <w:spacing w:line="480" w:lineRule="exact"/>
        <w:rPr>
          <w:rFonts w:ascii="黑体" w:eastAsia="黑体" w:hAnsi="黑体"/>
          <w:sz w:val="32"/>
          <w:szCs w:val="30"/>
        </w:rPr>
      </w:pPr>
      <w:r w:rsidRPr="002011F6">
        <w:rPr>
          <w:rFonts w:ascii="黑体" w:eastAsia="黑体" w:hAnsi="黑体" w:hint="eastAsia"/>
          <w:sz w:val="32"/>
          <w:szCs w:val="30"/>
        </w:rPr>
        <w:lastRenderedPageBreak/>
        <w:t>附件</w:t>
      </w:r>
      <w:r>
        <w:rPr>
          <w:rFonts w:ascii="黑体" w:eastAsia="黑体" w:hAnsi="黑体" w:hint="eastAsia"/>
          <w:sz w:val="32"/>
          <w:szCs w:val="30"/>
        </w:rPr>
        <w:t>2</w:t>
      </w:r>
    </w:p>
    <w:p w:rsidR="00821973" w:rsidRPr="007817B5" w:rsidRDefault="00821973" w:rsidP="00821973">
      <w:pPr>
        <w:autoSpaceDE w:val="0"/>
        <w:autoSpaceDN w:val="0"/>
        <w:adjustRightInd w:val="0"/>
        <w:snapToGrid w:val="0"/>
        <w:spacing w:line="600" w:lineRule="exact"/>
        <w:jc w:val="center"/>
        <w:rPr>
          <w:rFonts w:ascii="方正小标宋简体" w:eastAsia="方正小标宋简体"/>
          <w:b/>
          <w:bCs/>
          <w:kern w:val="0"/>
          <w:sz w:val="40"/>
          <w:szCs w:val="40"/>
          <w:lang w:val="zh-CN"/>
        </w:rPr>
      </w:pPr>
    </w:p>
    <w:p w:rsidR="00821973" w:rsidRPr="007817B5" w:rsidRDefault="00821973" w:rsidP="00821973">
      <w:pPr>
        <w:autoSpaceDE w:val="0"/>
        <w:autoSpaceDN w:val="0"/>
        <w:adjustRightInd w:val="0"/>
        <w:snapToGrid w:val="0"/>
        <w:spacing w:line="600" w:lineRule="exact"/>
        <w:jc w:val="center"/>
        <w:rPr>
          <w:rFonts w:ascii="方正小标宋简体" w:eastAsia="方正小标宋简体"/>
          <w:b/>
          <w:bCs/>
          <w:kern w:val="0"/>
          <w:sz w:val="40"/>
          <w:szCs w:val="40"/>
          <w:lang w:val="zh-CN"/>
        </w:rPr>
      </w:pPr>
      <w:r w:rsidRPr="007817B5">
        <w:rPr>
          <w:rFonts w:ascii="方正小标宋简体" w:eastAsia="方正小标宋简体" w:hint="eastAsia"/>
          <w:b/>
          <w:bCs/>
          <w:kern w:val="0"/>
          <w:sz w:val="40"/>
          <w:szCs w:val="40"/>
          <w:lang w:val="zh-CN"/>
        </w:rPr>
        <w:t>武汉市土壤与地下水生态环境保护</w:t>
      </w:r>
      <w:r w:rsidRPr="007817B5">
        <w:rPr>
          <w:rFonts w:ascii="方正小标宋简体" w:eastAsia="方正小标宋简体"/>
          <w:b/>
          <w:bCs/>
          <w:kern w:val="0"/>
          <w:sz w:val="40"/>
          <w:szCs w:val="40"/>
          <w:lang w:val="zh-CN"/>
        </w:rPr>
        <w:br/>
      </w:r>
      <w:r w:rsidRPr="007817B5">
        <w:rPr>
          <w:rFonts w:ascii="方正小标宋简体" w:eastAsia="方正小标宋简体" w:hint="eastAsia"/>
          <w:b/>
          <w:bCs/>
          <w:kern w:val="0"/>
          <w:sz w:val="40"/>
          <w:szCs w:val="40"/>
          <w:lang w:val="zh-CN"/>
        </w:rPr>
        <w:t>项目评审专家承诺书</w:t>
      </w:r>
    </w:p>
    <w:p w:rsidR="00821973" w:rsidRPr="007817B5" w:rsidRDefault="00821973" w:rsidP="00821973">
      <w:pPr>
        <w:autoSpaceDE w:val="0"/>
        <w:autoSpaceDN w:val="0"/>
        <w:adjustRightInd w:val="0"/>
        <w:snapToGrid w:val="0"/>
        <w:spacing w:line="480" w:lineRule="exact"/>
        <w:ind w:left="2" w:firstLineChars="200" w:firstLine="640"/>
        <w:rPr>
          <w:rFonts w:eastAsia="仿宋_GB2312"/>
          <w:bCs/>
          <w:kern w:val="0"/>
          <w:sz w:val="32"/>
          <w:szCs w:val="32"/>
          <w:lang w:val="zh-CN"/>
        </w:rPr>
      </w:pPr>
    </w:p>
    <w:p w:rsidR="00821973" w:rsidRPr="00EA000E" w:rsidRDefault="00821973" w:rsidP="00821973">
      <w:pPr>
        <w:autoSpaceDE w:val="0"/>
        <w:autoSpaceDN w:val="0"/>
        <w:adjustRightInd w:val="0"/>
        <w:snapToGrid w:val="0"/>
        <w:spacing w:line="480" w:lineRule="exact"/>
        <w:ind w:left="2" w:firstLineChars="200" w:firstLine="640"/>
        <w:rPr>
          <w:rFonts w:ascii="FangSong" w:eastAsia="FangSong" w:hAnsi="FangSong"/>
          <w:bCs/>
          <w:kern w:val="0"/>
          <w:sz w:val="32"/>
          <w:szCs w:val="32"/>
          <w:lang w:val="zh-CN"/>
        </w:rPr>
      </w:pPr>
      <w:r w:rsidRPr="00EA000E">
        <w:rPr>
          <w:rFonts w:ascii="FangSong" w:eastAsia="FangSong" w:hAnsi="FangSong" w:hint="eastAsia"/>
          <w:bCs/>
          <w:kern w:val="0"/>
          <w:sz w:val="32"/>
          <w:szCs w:val="32"/>
          <w:lang w:val="zh-CN"/>
        </w:rPr>
        <w:t>本人自愿成为武汉市土壤与地下水生态环境保护专家库成员，在参加土壤与地下水生态环境保护领域项目评审时承诺如下：</w:t>
      </w:r>
    </w:p>
    <w:p w:rsidR="00821973" w:rsidRPr="007817B5" w:rsidRDefault="00821973" w:rsidP="00821973">
      <w:pPr>
        <w:adjustRightInd w:val="0"/>
        <w:snapToGrid w:val="0"/>
        <w:spacing w:line="480" w:lineRule="exact"/>
        <w:ind w:firstLineChars="200" w:firstLine="640"/>
        <w:rPr>
          <w:rFonts w:eastAsia="黑体"/>
          <w:bCs/>
          <w:kern w:val="0"/>
          <w:sz w:val="32"/>
          <w:szCs w:val="32"/>
          <w:lang w:val="zh-CN"/>
        </w:rPr>
      </w:pPr>
      <w:r w:rsidRPr="007817B5">
        <w:rPr>
          <w:rFonts w:eastAsia="黑体" w:hint="eastAsia"/>
          <w:bCs/>
          <w:kern w:val="0"/>
          <w:sz w:val="32"/>
          <w:szCs w:val="32"/>
          <w:lang w:val="zh-CN"/>
        </w:rPr>
        <w:t>一、在评审活动中履行以下基本职责与义务：</w:t>
      </w:r>
    </w:p>
    <w:p w:rsidR="00821973" w:rsidRPr="00EA000E" w:rsidRDefault="00821973" w:rsidP="00821973">
      <w:pPr>
        <w:adjustRightInd w:val="0"/>
        <w:snapToGrid w:val="0"/>
        <w:spacing w:line="480" w:lineRule="exact"/>
        <w:ind w:firstLineChars="200" w:firstLine="640"/>
        <w:rPr>
          <w:rFonts w:ascii="FangSong" w:eastAsia="FangSong" w:hAnsi="FangSong"/>
          <w:bCs/>
          <w:kern w:val="0"/>
          <w:sz w:val="32"/>
          <w:szCs w:val="32"/>
          <w:lang w:val="zh-CN"/>
        </w:rPr>
      </w:pPr>
      <w:r w:rsidRPr="00EA000E">
        <w:rPr>
          <w:rFonts w:ascii="FangSong" w:eastAsia="FangSong" w:hAnsi="FangSong" w:hint="eastAsia"/>
          <w:bCs/>
          <w:kern w:val="0"/>
          <w:sz w:val="32"/>
          <w:szCs w:val="32"/>
          <w:lang w:val="zh-CN"/>
        </w:rPr>
        <w:t>（一）</w:t>
      </w:r>
      <w:r w:rsidRPr="00EA000E">
        <w:rPr>
          <w:rFonts w:ascii="FangSong" w:eastAsia="FangSong" w:hAnsi="FangSong" w:hint="eastAsia"/>
          <w:sz w:val="32"/>
          <w:szCs w:val="32"/>
        </w:rPr>
        <w:t>按照国家、湖北省和武汉市相关法规、政策、标准和规范要求，对武汉市土壤与地下水生态环境保护领域项目进行技术论证或成果评审，按照“独立、公正、客观”的原则，出具真实、可靠的评审意见，并对评审意见终身负责</w:t>
      </w:r>
      <w:r w:rsidRPr="00EA000E">
        <w:rPr>
          <w:rFonts w:ascii="FangSong" w:eastAsia="FangSong" w:hAnsi="FangSong" w:hint="eastAsia"/>
          <w:bCs/>
          <w:kern w:val="0"/>
          <w:sz w:val="32"/>
          <w:szCs w:val="32"/>
          <w:lang w:val="zh-CN"/>
        </w:rPr>
        <w:t>；</w:t>
      </w:r>
    </w:p>
    <w:p w:rsidR="00821973" w:rsidRPr="00EA000E" w:rsidRDefault="00821973" w:rsidP="00821973">
      <w:pPr>
        <w:adjustRightInd w:val="0"/>
        <w:snapToGrid w:val="0"/>
        <w:spacing w:line="480" w:lineRule="exact"/>
        <w:ind w:firstLineChars="200" w:firstLine="640"/>
        <w:rPr>
          <w:rFonts w:ascii="FangSong" w:eastAsia="FangSong" w:hAnsi="FangSong"/>
          <w:bCs/>
          <w:kern w:val="0"/>
          <w:sz w:val="32"/>
          <w:szCs w:val="32"/>
          <w:lang w:val="zh-CN"/>
        </w:rPr>
      </w:pPr>
      <w:r w:rsidRPr="00EA000E">
        <w:rPr>
          <w:rFonts w:ascii="FangSong" w:eastAsia="FangSong" w:hAnsi="FangSong" w:hint="eastAsia"/>
          <w:bCs/>
          <w:kern w:val="0"/>
          <w:sz w:val="32"/>
          <w:szCs w:val="32"/>
          <w:lang w:val="zh-CN"/>
        </w:rPr>
        <w:t>（二）严格遵守评审工作纪律，一旦确认参会后，不缺席，不函审，不请人代开会；</w:t>
      </w:r>
    </w:p>
    <w:p w:rsidR="00821973" w:rsidRPr="00EA000E" w:rsidRDefault="00821973" w:rsidP="00821973">
      <w:pPr>
        <w:adjustRightInd w:val="0"/>
        <w:snapToGrid w:val="0"/>
        <w:spacing w:line="480" w:lineRule="exact"/>
        <w:ind w:firstLineChars="200" w:firstLine="640"/>
        <w:rPr>
          <w:rFonts w:ascii="FangSong" w:eastAsia="FangSong" w:hAnsi="FangSong"/>
          <w:bCs/>
          <w:kern w:val="0"/>
          <w:sz w:val="32"/>
          <w:szCs w:val="32"/>
          <w:lang w:val="zh-CN"/>
        </w:rPr>
      </w:pPr>
      <w:r w:rsidRPr="00EA000E">
        <w:rPr>
          <w:rFonts w:ascii="FangSong" w:eastAsia="FangSong" w:hAnsi="FangSong" w:hint="eastAsia"/>
          <w:bCs/>
          <w:kern w:val="0"/>
          <w:sz w:val="32"/>
          <w:szCs w:val="32"/>
          <w:lang w:val="zh-CN"/>
        </w:rPr>
        <w:t>（三）不向外界泄露论证或评审过程中知悉的技术秘密、商业秘密以及其他不宜公开的信息；</w:t>
      </w:r>
    </w:p>
    <w:p w:rsidR="00821973" w:rsidRPr="00EA000E" w:rsidRDefault="00821973" w:rsidP="00821973">
      <w:pPr>
        <w:adjustRightInd w:val="0"/>
        <w:snapToGrid w:val="0"/>
        <w:spacing w:line="480" w:lineRule="exact"/>
        <w:ind w:firstLineChars="200" w:firstLine="640"/>
        <w:rPr>
          <w:rFonts w:ascii="FangSong" w:eastAsia="FangSong" w:hAnsi="FangSong"/>
          <w:bCs/>
          <w:kern w:val="0"/>
          <w:sz w:val="32"/>
          <w:szCs w:val="32"/>
          <w:lang w:val="zh-CN"/>
        </w:rPr>
      </w:pPr>
      <w:r w:rsidRPr="00EA000E">
        <w:rPr>
          <w:rFonts w:ascii="FangSong" w:eastAsia="FangSong" w:hAnsi="FangSong" w:hint="eastAsia"/>
          <w:bCs/>
          <w:kern w:val="0"/>
          <w:sz w:val="32"/>
          <w:szCs w:val="32"/>
          <w:lang w:val="zh-CN"/>
        </w:rPr>
        <w:t>（四）履行法律、法规和规章规定的其他义务。</w:t>
      </w:r>
    </w:p>
    <w:p w:rsidR="00821973" w:rsidRPr="007817B5" w:rsidRDefault="00821973" w:rsidP="00821973">
      <w:pPr>
        <w:adjustRightInd w:val="0"/>
        <w:snapToGrid w:val="0"/>
        <w:spacing w:line="480" w:lineRule="exact"/>
        <w:ind w:firstLineChars="200" w:firstLine="640"/>
        <w:rPr>
          <w:rFonts w:eastAsia="黑体"/>
          <w:bCs/>
          <w:kern w:val="0"/>
          <w:sz w:val="32"/>
          <w:szCs w:val="32"/>
          <w:lang w:val="zh-CN"/>
        </w:rPr>
      </w:pPr>
      <w:r w:rsidRPr="007817B5">
        <w:rPr>
          <w:rFonts w:eastAsia="黑体" w:hint="eastAsia"/>
          <w:bCs/>
          <w:kern w:val="0"/>
          <w:sz w:val="32"/>
          <w:szCs w:val="32"/>
          <w:lang w:val="zh-CN"/>
        </w:rPr>
        <w:t>二、主动回避以下评审项目：</w:t>
      </w:r>
    </w:p>
    <w:p w:rsidR="00821973" w:rsidRPr="00EA000E" w:rsidRDefault="00821973" w:rsidP="00821973">
      <w:pPr>
        <w:autoSpaceDE w:val="0"/>
        <w:autoSpaceDN w:val="0"/>
        <w:adjustRightInd w:val="0"/>
        <w:snapToGrid w:val="0"/>
        <w:spacing w:line="480" w:lineRule="exact"/>
        <w:ind w:left="2" w:firstLineChars="200" w:firstLine="640"/>
        <w:rPr>
          <w:rFonts w:ascii="FangSong" w:eastAsia="FangSong" w:hAnsi="FangSong"/>
          <w:kern w:val="0"/>
          <w:sz w:val="32"/>
          <w:szCs w:val="32"/>
          <w:lang w:val="zh-CN"/>
        </w:rPr>
      </w:pPr>
      <w:r w:rsidRPr="00EA000E">
        <w:rPr>
          <w:rFonts w:ascii="FangSong" w:eastAsia="FangSong" w:hAnsi="FangSong" w:hint="eastAsia"/>
          <w:kern w:val="0"/>
          <w:sz w:val="32"/>
          <w:szCs w:val="32"/>
          <w:lang w:val="zh-CN"/>
        </w:rPr>
        <w:t>（一）与被评审项目编制单位存在利益关系；</w:t>
      </w:r>
    </w:p>
    <w:p w:rsidR="00821973" w:rsidRPr="00EA000E" w:rsidRDefault="00821973" w:rsidP="00821973">
      <w:pPr>
        <w:numPr>
          <w:ilvl w:val="0"/>
          <w:numId w:val="1"/>
        </w:numPr>
        <w:autoSpaceDE w:val="0"/>
        <w:autoSpaceDN w:val="0"/>
        <w:adjustRightInd w:val="0"/>
        <w:snapToGrid w:val="0"/>
        <w:spacing w:line="480" w:lineRule="exact"/>
        <w:ind w:left="2" w:firstLineChars="200" w:firstLine="640"/>
        <w:rPr>
          <w:rFonts w:ascii="FangSong" w:eastAsia="FangSong" w:hAnsi="FangSong"/>
          <w:kern w:val="0"/>
          <w:sz w:val="32"/>
          <w:szCs w:val="32"/>
          <w:lang w:val="zh-CN"/>
        </w:rPr>
      </w:pPr>
      <w:r w:rsidRPr="00EA000E">
        <w:rPr>
          <w:rFonts w:ascii="FangSong" w:eastAsia="FangSong" w:hAnsi="FangSong" w:hint="eastAsia"/>
          <w:kern w:val="0"/>
          <w:sz w:val="32"/>
          <w:szCs w:val="32"/>
          <w:lang w:val="zh-CN"/>
        </w:rPr>
        <w:t>被评审项目的负责人或参与人员；</w:t>
      </w:r>
    </w:p>
    <w:p w:rsidR="00821973" w:rsidRPr="00EA000E" w:rsidRDefault="00821973" w:rsidP="00821973">
      <w:pPr>
        <w:numPr>
          <w:ilvl w:val="0"/>
          <w:numId w:val="1"/>
        </w:numPr>
        <w:autoSpaceDE w:val="0"/>
        <w:autoSpaceDN w:val="0"/>
        <w:adjustRightInd w:val="0"/>
        <w:snapToGrid w:val="0"/>
        <w:spacing w:line="480" w:lineRule="exact"/>
        <w:ind w:left="2" w:firstLineChars="200" w:firstLine="640"/>
        <w:rPr>
          <w:rFonts w:ascii="FangSong" w:eastAsia="FangSong" w:hAnsi="FangSong"/>
          <w:kern w:val="0"/>
          <w:sz w:val="32"/>
          <w:szCs w:val="32"/>
          <w:lang w:val="zh-CN"/>
        </w:rPr>
      </w:pPr>
      <w:r w:rsidRPr="00EA000E">
        <w:rPr>
          <w:rFonts w:ascii="FangSong" w:eastAsia="FangSong" w:hAnsi="FangSong" w:hint="eastAsia"/>
          <w:kern w:val="0"/>
          <w:sz w:val="32"/>
          <w:szCs w:val="32"/>
          <w:lang w:val="zh-CN"/>
        </w:rPr>
        <w:t>两年内与被评审项目编制单位有过聘用关系，包括现任该单位的咨询顾问等；</w:t>
      </w:r>
    </w:p>
    <w:p w:rsidR="00821973" w:rsidRPr="00EA000E" w:rsidRDefault="00821973" w:rsidP="00821973">
      <w:pPr>
        <w:autoSpaceDE w:val="0"/>
        <w:autoSpaceDN w:val="0"/>
        <w:adjustRightInd w:val="0"/>
        <w:snapToGrid w:val="0"/>
        <w:spacing w:line="480" w:lineRule="exact"/>
        <w:ind w:left="2" w:firstLineChars="200" w:firstLine="640"/>
        <w:rPr>
          <w:rFonts w:ascii="FangSong" w:eastAsia="FangSong" w:hAnsi="FangSong"/>
          <w:kern w:val="0"/>
          <w:sz w:val="32"/>
          <w:szCs w:val="32"/>
          <w:lang w:val="zh-CN"/>
        </w:rPr>
      </w:pPr>
      <w:r w:rsidRPr="00EA000E">
        <w:rPr>
          <w:rFonts w:ascii="FangSong" w:eastAsia="FangSong" w:hAnsi="FangSong" w:hint="eastAsia"/>
          <w:kern w:val="0"/>
          <w:sz w:val="32"/>
          <w:szCs w:val="32"/>
          <w:lang w:val="zh-CN"/>
        </w:rPr>
        <w:t>（四）其他有可能妨碍评审公正性的情形。</w:t>
      </w:r>
    </w:p>
    <w:p w:rsidR="00821973" w:rsidRPr="00EA000E" w:rsidRDefault="00821973" w:rsidP="00821973">
      <w:pPr>
        <w:autoSpaceDE w:val="0"/>
        <w:autoSpaceDN w:val="0"/>
        <w:adjustRightInd w:val="0"/>
        <w:snapToGrid w:val="0"/>
        <w:spacing w:line="480" w:lineRule="exact"/>
        <w:ind w:firstLineChars="200" w:firstLine="640"/>
        <w:rPr>
          <w:rFonts w:ascii="FangSong" w:eastAsia="FangSong" w:hAnsi="FangSong"/>
          <w:bCs/>
          <w:kern w:val="0"/>
          <w:sz w:val="32"/>
          <w:szCs w:val="32"/>
        </w:rPr>
      </w:pPr>
    </w:p>
    <w:p w:rsidR="00821973" w:rsidRPr="00EA000E" w:rsidRDefault="00821973" w:rsidP="00821973">
      <w:pPr>
        <w:autoSpaceDE w:val="0"/>
        <w:autoSpaceDN w:val="0"/>
        <w:adjustRightInd w:val="0"/>
        <w:snapToGrid w:val="0"/>
        <w:spacing w:line="480" w:lineRule="exact"/>
        <w:ind w:left="2" w:firstLineChars="200" w:firstLine="640"/>
        <w:jc w:val="right"/>
        <w:rPr>
          <w:rFonts w:ascii="FangSong" w:eastAsia="FangSong" w:hAnsi="FangSong"/>
          <w:bCs/>
          <w:kern w:val="0"/>
          <w:sz w:val="32"/>
          <w:szCs w:val="32"/>
        </w:rPr>
      </w:pPr>
      <w:r w:rsidRPr="00EA000E">
        <w:rPr>
          <w:rFonts w:ascii="FangSong" w:eastAsia="FangSong" w:hAnsi="FangSong" w:hint="eastAsia"/>
          <w:bCs/>
          <w:kern w:val="0"/>
          <w:sz w:val="32"/>
          <w:szCs w:val="32"/>
        </w:rPr>
        <w:t>承诺人（签字）：</w:t>
      </w:r>
      <w:r w:rsidRPr="00EA000E">
        <w:rPr>
          <w:rFonts w:ascii="FangSong" w:eastAsia="FangSong" w:hAnsi="FangSong"/>
          <w:bCs/>
          <w:kern w:val="0"/>
          <w:sz w:val="32"/>
          <w:szCs w:val="32"/>
        </w:rPr>
        <w:t xml:space="preserve">             </w:t>
      </w:r>
    </w:p>
    <w:p w:rsidR="00821973" w:rsidRPr="00EA000E" w:rsidRDefault="00821973" w:rsidP="00821973">
      <w:pPr>
        <w:autoSpaceDE w:val="0"/>
        <w:autoSpaceDN w:val="0"/>
        <w:adjustRightInd w:val="0"/>
        <w:snapToGrid w:val="0"/>
        <w:spacing w:line="480" w:lineRule="exact"/>
        <w:ind w:left="2" w:firstLineChars="200" w:firstLine="640"/>
        <w:jc w:val="right"/>
        <w:rPr>
          <w:rFonts w:ascii="FangSong" w:eastAsia="FangSong" w:hAnsi="FangSong"/>
          <w:b/>
          <w:bCs/>
          <w:kern w:val="0"/>
          <w:sz w:val="32"/>
          <w:szCs w:val="32"/>
          <w:lang w:val="zh-CN"/>
        </w:rPr>
      </w:pPr>
      <w:r w:rsidRPr="00EA000E">
        <w:rPr>
          <w:rFonts w:ascii="FangSong" w:eastAsia="FangSong" w:hAnsi="FangSong" w:hint="eastAsia"/>
          <w:bCs/>
          <w:kern w:val="0"/>
          <w:sz w:val="32"/>
          <w:szCs w:val="32"/>
        </w:rPr>
        <w:t>年</w:t>
      </w:r>
      <w:r w:rsidRPr="00EA000E">
        <w:rPr>
          <w:rFonts w:ascii="FangSong" w:eastAsia="FangSong" w:hAnsi="FangSong"/>
          <w:bCs/>
          <w:kern w:val="0"/>
          <w:sz w:val="32"/>
          <w:szCs w:val="32"/>
        </w:rPr>
        <w:t xml:space="preserve">    </w:t>
      </w:r>
      <w:r w:rsidRPr="00EA000E">
        <w:rPr>
          <w:rFonts w:ascii="FangSong" w:eastAsia="FangSong" w:hAnsi="FangSong" w:hint="eastAsia"/>
          <w:bCs/>
          <w:kern w:val="0"/>
          <w:sz w:val="32"/>
          <w:szCs w:val="32"/>
        </w:rPr>
        <w:t>月</w:t>
      </w:r>
      <w:r w:rsidRPr="00EA000E">
        <w:rPr>
          <w:rFonts w:ascii="FangSong" w:eastAsia="FangSong" w:hAnsi="FangSong"/>
          <w:bCs/>
          <w:kern w:val="0"/>
          <w:sz w:val="32"/>
          <w:szCs w:val="32"/>
        </w:rPr>
        <w:t xml:space="preserve">    </w:t>
      </w:r>
      <w:r w:rsidRPr="00EA000E">
        <w:rPr>
          <w:rFonts w:ascii="FangSong" w:eastAsia="FangSong" w:hAnsi="FangSong" w:hint="eastAsia"/>
          <w:bCs/>
          <w:kern w:val="0"/>
          <w:sz w:val="32"/>
          <w:szCs w:val="32"/>
        </w:rPr>
        <w:t>日</w:t>
      </w:r>
    </w:p>
    <w:p w:rsidR="00821973" w:rsidRDefault="00821973" w:rsidP="009A1075">
      <w:pPr>
        <w:jc w:val="left"/>
      </w:pPr>
    </w:p>
    <w:p w:rsidR="00821973" w:rsidRDefault="00821973">
      <w:pPr>
        <w:widowControl/>
        <w:jc w:val="left"/>
      </w:pPr>
      <w:r>
        <w:br w:type="page"/>
      </w:r>
    </w:p>
    <w:p w:rsidR="00821973" w:rsidRPr="00896189" w:rsidRDefault="00821973" w:rsidP="00821973">
      <w:pPr>
        <w:spacing w:line="480" w:lineRule="exact"/>
        <w:ind w:right="640"/>
        <w:jc w:val="left"/>
        <w:rPr>
          <w:rFonts w:ascii="黑体" w:eastAsia="黑体" w:hAnsi="黑体"/>
          <w:sz w:val="32"/>
          <w:szCs w:val="30"/>
        </w:rPr>
      </w:pPr>
      <w:r w:rsidRPr="00896189">
        <w:rPr>
          <w:rFonts w:ascii="黑体" w:eastAsia="黑体" w:hAnsi="黑体" w:hint="eastAsia"/>
          <w:sz w:val="32"/>
          <w:szCs w:val="30"/>
        </w:rPr>
        <w:lastRenderedPageBreak/>
        <w:t>附件</w:t>
      </w:r>
      <w:r w:rsidRPr="00896189">
        <w:rPr>
          <w:rFonts w:ascii="黑体" w:eastAsia="黑体" w:hAnsi="黑体"/>
          <w:sz w:val="32"/>
          <w:szCs w:val="30"/>
        </w:rPr>
        <w:t>3</w:t>
      </w:r>
    </w:p>
    <w:p w:rsidR="00821973" w:rsidRPr="007817B5" w:rsidRDefault="00821973" w:rsidP="00821973">
      <w:pPr>
        <w:spacing w:line="480" w:lineRule="exact"/>
        <w:ind w:right="640"/>
        <w:jc w:val="left"/>
        <w:rPr>
          <w:rFonts w:ascii="仿宋_GB2312" w:eastAsia="仿宋_GB2312" w:hAnsi="宋体" w:cs="宋体"/>
          <w:color w:val="333333"/>
          <w:kern w:val="0"/>
          <w:sz w:val="32"/>
          <w:szCs w:val="32"/>
        </w:rPr>
      </w:pPr>
    </w:p>
    <w:p w:rsidR="00821973" w:rsidRPr="007817B5" w:rsidRDefault="00821973" w:rsidP="00821973">
      <w:pPr>
        <w:widowControl/>
        <w:spacing w:line="600" w:lineRule="exact"/>
        <w:jc w:val="center"/>
        <w:rPr>
          <w:rFonts w:ascii="方正小标宋简体" w:eastAsia="方正小标宋简体" w:hAnsi="Times New Roman"/>
          <w:b/>
          <w:bCs/>
          <w:color w:val="000000"/>
          <w:sz w:val="40"/>
          <w:szCs w:val="40"/>
        </w:rPr>
      </w:pPr>
      <w:r w:rsidRPr="007817B5">
        <w:rPr>
          <w:rFonts w:ascii="方正小标宋简体" w:eastAsia="方正小标宋简体" w:hAnsi="Times New Roman" w:hint="eastAsia"/>
          <w:b/>
          <w:bCs/>
          <w:color w:val="000000"/>
          <w:sz w:val="40"/>
          <w:szCs w:val="40"/>
        </w:rPr>
        <w:t>武汉市土壤与地下水生态环境保护专家库</w:t>
      </w:r>
    </w:p>
    <w:p w:rsidR="00821973" w:rsidRPr="007817B5" w:rsidRDefault="00821973" w:rsidP="00821973">
      <w:pPr>
        <w:widowControl/>
        <w:spacing w:line="600" w:lineRule="exact"/>
        <w:jc w:val="center"/>
        <w:rPr>
          <w:rFonts w:ascii="方正小标宋简体" w:eastAsia="方正小标宋简体" w:hAnsi="Times New Roman"/>
          <w:b/>
          <w:bCs/>
          <w:color w:val="000000"/>
          <w:sz w:val="40"/>
          <w:szCs w:val="40"/>
        </w:rPr>
      </w:pPr>
      <w:r w:rsidRPr="007817B5">
        <w:rPr>
          <w:rFonts w:ascii="方正小标宋简体" w:eastAsia="方正小标宋简体" w:hAnsi="Times New Roman" w:hint="eastAsia"/>
          <w:b/>
          <w:bCs/>
          <w:color w:val="000000"/>
          <w:sz w:val="40"/>
          <w:szCs w:val="40"/>
        </w:rPr>
        <w:t>专家信息变更确认表</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829"/>
        <w:gridCol w:w="1800"/>
        <w:gridCol w:w="3410"/>
      </w:tblGrid>
      <w:tr w:rsidR="00821973" w:rsidRPr="007817B5" w:rsidTr="00BC4303">
        <w:trPr>
          <w:trHeight w:val="445"/>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专家姓名</w:t>
            </w:r>
          </w:p>
        </w:tc>
        <w:tc>
          <w:tcPr>
            <w:tcW w:w="1828"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身份证号</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联系方式</w:t>
            </w:r>
          </w:p>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变更</w:t>
            </w: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手机号码</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办公电话</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电子邮箱</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通信地址（及邮政编码）</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单位变更</w:t>
            </w: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原单位名称</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现单位名称</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职务变更</w:t>
            </w: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原职务</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现职务</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职称变更</w:t>
            </w: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proofErr w:type="gramStart"/>
            <w:r w:rsidRPr="00B17672">
              <w:rPr>
                <w:rFonts w:ascii="宋体" w:eastAsia="宋体" w:hAnsi="宋体" w:hint="eastAsia"/>
                <w:color w:val="000000"/>
                <w:sz w:val="24"/>
                <w:szCs w:val="24"/>
              </w:rPr>
              <w:t>原职称</w:t>
            </w:r>
            <w:proofErr w:type="gramEnd"/>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新职称</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获得时间</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证书编号</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学历变更</w:t>
            </w: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毕业院校及专业</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445"/>
          <w:jc w:val="center"/>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jc w:val="left"/>
              <w:rPr>
                <w:rFonts w:ascii="宋体" w:eastAsia="宋体" w:hAnsi="宋体" w:cs="Times New Roman"/>
                <w:color w:val="000000"/>
                <w:sz w:val="24"/>
                <w:szCs w:val="24"/>
              </w:rPr>
            </w:pPr>
          </w:p>
        </w:tc>
        <w:tc>
          <w:tcPr>
            <w:tcW w:w="3627" w:type="dxa"/>
            <w:gridSpan w:val="2"/>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学历及学位</w:t>
            </w:r>
          </w:p>
        </w:tc>
        <w:tc>
          <w:tcPr>
            <w:tcW w:w="3407" w:type="dxa"/>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861"/>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其他变更</w:t>
            </w:r>
          </w:p>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事项</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widowControl/>
              <w:spacing w:line="400" w:lineRule="exact"/>
              <w:jc w:val="center"/>
              <w:rPr>
                <w:rFonts w:ascii="宋体" w:eastAsia="宋体" w:hAnsi="宋体" w:cs="Times New Roman"/>
                <w:color w:val="000000"/>
                <w:sz w:val="24"/>
                <w:szCs w:val="24"/>
              </w:rPr>
            </w:pPr>
          </w:p>
        </w:tc>
      </w:tr>
      <w:tr w:rsidR="00821973" w:rsidRPr="007817B5" w:rsidTr="00BC4303">
        <w:trPr>
          <w:trHeight w:val="2109"/>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hint="eastAsia"/>
                <w:color w:val="000000"/>
                <w:sz w:val="24"/>
                <w:szCs w:val="24"/>
              </w:rPr>
              <w:t>本人承诺</w:t>
            </w:r>
          </w:p>
        </w:tc>
        <w:tc>
          <w:tcPr>
            <w:tcW w:w="7034" w:type="dxa"/>
            <w:gridSpan w:val="3"/>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spacing w:line="400" w:lineRule="exact"/>
              <w:ind w:firstLineChars="200" w:firstLine="480"/>
              <w:rPr>
                <w:rFonts w:ascii="宋体" w:eastAsia="宋体" w:hAnsi="宋体" w:cs="Times New Roman"/>
                <w:sz w:val="24"/>
                <w:szCs w:val="24"/>
              </w:rPr>
            </w:pPr>
            <w:r w:rsidRPr="00B17672">
              <w:rPr>
                <w:rFonts w:ascii="宋体" w:eastAsia="宋体" w:hAnsi="宋体" w:hint="eastAsia"/>
                <w:sz w:val="24"/>
                <w:szCs w:val="24"/>
              </w:rPr>
              <w:t>本人郑重承诺对表中所填内容及所提供材料的真实性负责，并承担相应法律责任。</w:t>
            </w:r>
          </w:p>
          <w:p w:rsidR="00821973" w:rsidRPr="00B17672" w:rsidRDefault="00821973" w:rsidP="00BC4303">
            <w:pPr>
              <w:spacing w:line="400" w:lineRule="exact"/>
              <w:jc w:val="center"/>
              <w:rPr>
                <w:rFonts w:ascii="宋体" w:eastAsia="宋体" w:hAnsi="宋体"/>
                <w:sz w:val="24"/>
                <w:szCs w:val="24"/>
              </w:rPr>
            </w:pPr>
            <w:r w:rsidRPr="00B17672">
              <w:rPr>
                <w:rFonts w:ascii="宋体" w:eastAsia="宋体" w:hAnsi="宋体"/>
                <w:sz w:val="24"/>
                <w:szCs w:val="24"/>
              </w:rPr>
              <w:t xml:space="preserve">                  </w:t>
            </w:r>
            <w:r w:rsidRPr="00B17672">
              <w:rPr>
                <w:rFonts w:ascii="宋体" w:eastAsia="宋体" w:hAnsi="宋体" w:hint="eastAsia"/>
                <w:sz w:val="24"/>
                <w:szCs w:val="24"/>
              </w:rPr>
              <w:t>签</w:t>
            </w:r>
            <w:r w:rsidRPr="00B17672">
              <w:rPr>
                <w:rFonts w:ascii="宋体" w:eastAsia="宋体" w:hAnsi="宋体"/>
                <w:sz w:val="24"/>
                <w:szCs w:val="24"/>
              </w:rPr>
              <w:t xml:space="preserve">  </w:t>
            </w:r>
            <w:r w:rsidRPr="00B17672">
              <w:rPr>
                <w:rFonts w:ascii="宋体" w:eastAsia="宋体" w:hAnsi="宋体" w:hint="eastAsia"/>
                <w:sz w:val="24"/>
                <w:szCs w:val="24"/>
              </w:rPr>
              <w:t>名：</w:t>
            </w:r>
          </w:p>
          <w:p w:rsidR="00821973" w:rsidRPr="00B17672" w:rsidRDefault="00821973" w:rsidP="00BC4303">
            <w:pPr>
              <w:widowControl/>
              <w:spacing w:line="400" w:lineRule="exact"/>
              <w:jc w:val="center"/>
              <w:rPr>
                <w:rFonts w:ascii="宋体" w:eastAsia="宋体" w:hAnsi="宋体" w:cs="Times New Roman"/>
                <w:color w:val="000000"/>
                <w:sz w:val="24"/>
                <w:szCs w:val="24"/>
              </w:rPr>
            </w:pPr>
            <w:r w:rsidRPr="00B17672">
              <w:rPr>
                <w:rFonts w:ascii="宋体" w:eastAsia="宋体" w:hAnsi="宋体"/>
                <w:sz w:val="24"/>
                <w:szCs w:val="24"/>
              </w:rPr>
              <w:t xml:space="preserve">                        </w:t>
            </w:r>
            <w:r w:rsidRPr="00B17672">
              <w:rPr>
                <w:rFonts w:ascii="宋体" w:eastAsia="宋体" w:hAnsi="宋体" w:hint="eastAsia"/>
                <w:sz w:val="24"/>
                <w:szCs w:val="24"/>
              </w:rPr>
              <w:t>年</w:t>
            </w:r>
            <w:r w:rsidRPr="00B17672">
              <w:rPr>
                <w:rFonts w:ascii="宋体" w:eastAsia="宋体" w:hAnsi="宋体"/>
                <w:sz w:val="24"/>
                <w:szCs w:val="24"/>
              </w:rPr>
              <w:t xml:space="preserve">  </w:t>
            </w:r>
            <w:r w:rsidRPr="00B17672">
              <w:rPr>
                <w:rFonts w:ascii="宋体" w:eastAsia="宋体" w:hAnsi="宋体" w:hint="eastAsia"/>
                <w:sz w:val="24"/>
                <w:szCs w:val="24"/>
              </w:rPr>
              <w:t>月</w:t>
            </w:r>
            <w:r w:rsidRPr="00B17672">
              <w:rPr>
                <w:rFonts w:ascii="宋体" w:eastAsia="宋体" w:hAnsi="宋体"/>
                <w:sz w:val="24"/>
                <w:szCs w:val="24"/>
              </w:rPr>
              <w:t xml:space="preserve">  </w:t>
            </w:r>
            <w:r w:rsidRPr="00B17672">
              <w:rPr>
                <w:rFonts w:ascii="宋体" w:eastAsia="宋体" w:hAnsi="宋体" w:hint="eastAsia"/>
                <w:sz w:val="24"/>
                <w:szCs w:val="24"/>
              </w:rPr>
              <w:t>日</w:t>
            </w:r>
          </w:p>
        </w:tc>
      </w:tr>
      <w:tr w:rsidR="00821973" w:rsidRPr="007817B5" w:rsidTr="00BC4303">
        <w:trPr>
          <w:trHeight w:val="1308"/>
          <w:jc w:val="center"/>
        </w:trPr>
        <w:tc>
          <w:tcPr>
            <w:tcW w:w="1644" w:type="dxa"/>
            <w:tcBorders>
              <w:top w:val="single" w:sz="4" w:space="0" w:color="auto"/>
              <w:left w:val="single" w:sz="4" w:space="0" w:color="auto"/>
              <w:bottom w:val="single" w:sz="4" w:space="0" w:color="auto"/>
              <w:right w:val="single" w:sz="4" w:space="0" w:color="auto"/>
            </w:tcBorders>
            <w:vAlign w:val="center"/>
            <w:hideMark/>
          </w:tcPr>
          <w:p w:rsidR="00821973" w:rsidRPr="00B17672" w:rsidRDefault="00821973" w:rsidP="00BC4303">
            <w:pPr>
              <w:spacing w:line="400" w:lineRule="exact"/>
              <w:jc w:val="center"/>
              <w:rPr>
                <w:rFonts w:ascii="宋体" w:eastAsia="宋体" w:hAnsi="宋体" w:cs="Times New Roman"/>
                <w:sz w:val="24"/>
                <w:szCs w:val="24"/>
              </w:rPr>
            </w:pPr>
            <w:r w:rsidRPr="00B17672">
              <w:rPr>
                <w:rFonts w:ascii="宋体" w:eastAsia="宋体" w:hAnsi="宋体" w:hint="eastAsia"/>
                <w:sz w:val="24"/>
                <w:szCs w:val="24"/>
              </w:rPr>
              <w:t>所在单位</w:t>
            </w:r>
          </w:p>
          <w:p w:rsidR="00821973" w:rsidRPr="00B17672" w:rsidRDefault="00821973" w:rsidP="00BC4303">
            <w:pPr>
              <w:spacing w:line="400" w:lineRule="exact"/>
              <w:jc w:val="center"/>
              <w:rPr>
                <w:rFonts w:ascii="宋体" w:eastAsia="宋体" w:hAnsi="宋体" w:cs="Times New Roman"/>
                <w:color w:val="000000"/>
                <w:sz w:val="24"/>
                <w:szCs w:val="24"/>
              </w:rPr>
            </w:pPr>
            <w:r w:rsidRPr="00B17672">
              <w:rPr>
                <w:rFonts w:ascii="宋体" w:eastAsia="宋体" w:hAnsi="宋体" w:hint="eastAsia"/>
                <w:sz w:val="24"/>
                <w:szCs w:val="24"/>
              </w:rPr>
              <w:t>意见</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821973" w:rsidRPr="00B17672" w:rsidRDefault="00821973" w:rsidP="00BC4303">
            <w:pPr>
              <w:spacing w:line="400" w:lineRule="exact"/>
              <w:jc w:val="center"/>
              <w:rPr>
                <w:rFonts w:ascii="宋体" w:eastAsia="宋体" w:hAnsi="宋体" w:cs="Times New Roman"/>
                <w:sz w:val="24"/>
                <w:szCs w:val="24"/>
              </w:rPr>
            </w:pPr>
          </w:p>
          <w:p w:rsidR="00821973" w:rsidRPr="00B17672" w:rsidRDefault="00821973" w:rsidP="00BC4303">
            <w:pPr>
              <w:spacing w:line="400" w:lineRule="exact"/>
              <w:jc w:val="center"/>
              <w:rPr>
                <w:rFonts w:ascii="宋体" w:eastAsia="宋体" w:hAnsi="宋体"/>
                <w:sz w:val="24"/>
                <w:szCs w:val="24"/>
              </w:rPr>
            </w:pPr>
            <w:r w:rsidRPr="00B17672">
              <w:rPr>
                <w:rFonts w:ascii="宋体" w:eastAsia="宋体" w:hAnsi="宋体"/>
                <w:sz w:val="24"/>
                <w:szCs w:val="24"/>
              </w:rPr>
              <w:t xml:space="preserve">               </w:t>
            </w:r>
            <w:r w:rsidRPr="00B17672">
              <w:rPr>
                <w:rFonts w:ascii="宋体" w:eastAsia="宋体" w:hAnsi="宋体" w:hint="eastAsia"/>
                <w:sz w:val="24"/>
                <w:szCs w:val="24"/>
              </w:rPr>
              <w:t>单位盖章</w:t>
            </w:r>
            <w:r w:rsidRPr="00B17672">
              <w:rPr>
                <w:rFonts w:ascii="宋体" w:eastAsia="宋体" w:hAnsi="宋体"/>
                <w:sz w:val="24"/>
                <w:szCs w:val="24"/>
              </w:rPr>
              <w:t>:</w:t>
            </w:r>
          </w:p>
          <w:p w:rsidR="00821973" w:rsidRPr="00B17672" w:rsidRDefault="00821973" w:rsidP="00BC4303">
            <w:pPr>
              <w:spacing w:line="400" w:lineRule="exact"/>
              <w:jc w:val="center"/>
              <w:rPr>
                <w:rFonts w:ascii="宋体" w:eastAsia="宋体" w:hAnsi="宋体" w:cs="Times New Roman"/>
                <w:color w:val="000000"/>
                <w:sz w:val="24"/>
                <w:szCs w:val="24"/>
              </w:rPr>
            </w:pPr>
            <w:r w:rsidRPr="00B17672">
              <w:rPr>
                <w:rFonts w:ascii="宋体" w:eastAsia="宋体" w:hAnsi="宋体"/>
                <w:sz w:val="24"/>
                <w:szCs w:val="24"/>
              </w:rPr>
              <w:t xml:space="preserve">                        </w:t>
            </w:r>
            <w:r w:rsidRPr="00B17672">
              <w:rPr>
                <w:rFonts w:ascii="宋体" w:eastAsia="宋体" w:hAnsi="宋体" w:hint="eastAsia"/>
                <w:sz w:val="24"/>
                <w:szCs w:val="24"/>
              </w:rPr>
              <w:t>年</w:t>
            </w:r>
            <w:r w:rsidRPr="00B17672">
              <w:rPr>
                <w:rFonts w:ascii="宋体" w:eastAsia="宋体" w:hAnsi="宋体"/>
                <w:sz w:val="24"/>
                <w:szCs w:val="24"/>
              </w:rPr>
              <w:t xml:space="preserve">  </w:t>
            </w:r>
            <w:r w:rsidRPr="00B17672">
              <w:rPr>
                <w:rFonts w:ascii="宋体" w:eastAsia="宋体" w:hAnsi="宋体" w:hint="eastAsia"/>
                <w:sz w:val="24"/>
                <w:szCs w:val="24"/>
              </w:rPr>
              <w:t>月</w:t>
            </w:r>
            <w:r w:rsidRPr="00B17672">
              <w:rPr>
                <w:rFonts w:ascii="宋体" w:eastAsia="宋体" w:hAnsi="宋体"/>
                <w:sz w:val="24"/>
                <w:szCs w:val="24"/>
              </w:rPr>
              <w:t xml:space="preserve">  </w:t>
            </w:r>
            <w:r w:rsidRPr="00B17672">
              <w:rPr>
                <w:rFonts w:ascii="宋体" w:eastAsia="宋体" w:hAnsi="宋体" w:hint="eastAsia"/>
                <w:sz w:val="24"/>
                <w:szCs w:val="24"/>
              </w:rPr>
              <w:t>日</w:t>
            </w:r>
          </w:p>
        </w:tc>
      </w:tr>
    </w:tbl>
    <w:p w:rsidR="00821973" w:rsidRDefault="00821973" w:rsidP="00821973"/>
    <w:p w:rsidR="00230D69" w:rsidRPr="00821973" w:rsidRDefault="00230D69" w:rsidP="009A1075">
      <w:pPr>
        <w:jc w:val="left"/>
      </w:pPr>
      <w:bookmarkStart w:id="0" w:name="_GoBack"/>
      <w:bookmarkEnd w:id="0"/>
    </w:p>
    <w:sectPr w:rsidR="00230D69" w:rsidRPr="0082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02" w:rsidRDefault="00194802" w:rsidP="00821973">
      <w:r>
        <w:separator/>
      </w:r>
    </w:p>
  </w:endnote>
  <w:endnote w:type="continuationSeparator" w:id="0">
    <w:p w:rsidR="00194802" w:rsidRDefault="00194802" w:rsidP="0082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02" w:rsidRDefault="00194802" w:rsidP="00821973">
      <w:r>
        <w:separator/>
      </w:r>
    </w:p>
  </w:footnote>
  <w:footnote w:type="continuationSeparator" w:id="0">
    <w:p w:rsidR="00194802" w:rsidRDefault="00194802" w:rsidP="0082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D30B2B"/>
    <w:multiLevelType w:val="singleLevel"/>
    <w:tmpl w:val="AED30B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75"/>
    <w:rsid w:val="00194802"/>
    <w:rsid w:val="00230D69"/>
    <w:rsid w:val="0079723C"/>
    <w:rsid w:val="00821973"/>
    <w:rsid w:val="009A1075"/>
    <w:rsid w:val="00B9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75E2C-6F33-44BB-8583-0DB6B1BB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973"/>
    <w:rPr>
      <w:sz w:val="18"/>
      <w:szCs w:val="18"/>
    </w:rPr>
  </w:style>
  <w:style w:type="paragraph" w:styleId="a5">
    <w:name w:val="footer"/>
    <w:basedOn w:val="a"/>
    <w:link w:val="a6"/>
    <w:uiPriority w:val="99"/>
    <w:unhideWhenUsed/>
    <w:rsid w:val="00821973"/>
    <w:pPr>
      <w:tabs>
        <w:tab w:val="center" w:pos="4153"/>
        <w:tab w:val="right" w:pos="8306"/>
      </w:tabs>
      <w:snapToGrid w:val="0"/>
      <w:jc w:val="left"/>
    </w:pPr>
    <w:rPr>
      <w:sz w:val="18"/>
      <w:szCs w:val="18"/>
    </w:rPr>
  </w:style>
  <w:style w:type="character" w:customStyle="1" w:styleId="a6">
    <w:name w:val="页脚 字符"/>
    <w:basedOn w:val="a0"/>
    <w:link w:val="a5"/>
    <w:uiPriority w:val="99"/>
    <w:rsid w:val="008219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zhoutian</dc:creator>
  <cp:keywords/>
  <dc:description/>
  <cp:lastModifiedBy>zhoutian</cp:lastModifiedBy>
  <cp:revision>2</cp:revision>
  <dcterms:created xsi:type="dcterms:W3CDTF">2024-04-12T09:18:00Z</dcterms:created>
  <dcterms:modified xsi:type="dcterms:W3CDTF">2024-04-12T09:18:00Z</dcterms:modified>
</cp:coreProperties>
</file>