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2D" w:rsidRDefault="0091084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酸雨对金属的危害模拟实验记录</w:t>
      </w:r>
    </w:p>
    <w:p w:rsidR="00244D2D" w:rsidRDefault="00910849">
      <w:pPr>
        <w:spacing w:line="276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记录人：</w:t>
      </w:r>
      <w:r>
        <w:rPr>
          <w:rFonts w:hint="eastAsia"/>
          <w:sz w:val="24"/>
          <w:szCs w:val="28"/>
        </w:rPr>
        <w:t>周予馨</w:t>
      </w:r>
    </w:p>
    <w:p w:rsidR="009A7F5A" w:rsidRDefault="00910849">
      <w:pPr>
        <w:spacing w:line="276" w:lineRule="auto"/>
        <w:rPr>
          <w:rFonts w:hint="eastAsia"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实验材料：</w:t>
      </w:r>
      <w:r>
        <w:rPr>
          <w:rFonts w:hint="eastAsia"/>
          <w:sz w:val="24"/>
          <w:szCs w:val="28"/>
        </w:rPr>
        <w:t>两个个同样的金属容器、白醋、水。</w:t>
      </w:r>
    </w:p>
    <w:p w:rsidR="00244D2D" w:rsidRDefault="00910849">
      <w:pPr>
        <w:spacing w:line="276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实验方法</w:t>
      </w:r>
      <w:r>
        <w:rPr>
          <w:rFonts w:hint="eastAsia"/>
          <w:sz w:val="24"/>
          <w:szCs w:val="28"/>
        </w:rPr>
        <w:t>：用白醋模拟酸雨，一个金属容器装好白醋，作为实验组，再将另一个金属容器装水</w:t>
      </w:r>
      <w:bookmarkStart w:id="0" w:name="_GoBack"/>
      <w:bookmarkEnd w:id="0"/>
      <w:r>
        <w:rPr>
          <w:rFonts w:hint="eastAsia"/>
          <w:sz w:val="24"/>
          <w:szCs w:val="28"/>
        </w:rPr>
        <w:t>，作为对照组。</w:t>
      </w:r>
    </w:p>
    <w:p w:rsidR="00244D2D" w:rsidRDefault="00910849">
      <w:pPr>
        <w:spacing w:line="276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实验过程：</w:t>
      </w:r>
    </w:p>
    <w:tbl>
      <w:tblPr>
        <w:tblStyle w:val="a3"/>
        <w:tblW w:w="0" w:type="auto"/>
        <w:jc w:val="center"/>
        <w:tblLook w:val="04A0"/>
      </w:tblPr>
      <w:tblGrid>
        <w:gridCol w:w="1980"/>
        <w:gridCol w:w="4476"/>
        <w:gridCol w:w="2066"/>
      </w:tblGrid>
      <w:tr w:rsidR="00244D2D">
        <w:trPr>
          <w:jc w:val="center"/>
        </w:trPr>
        <w:tc>
          <w:tcPr>
            <w:tcW w:w="1980" w:type="dxa"/>
            <w:vAlign w:val="center"/>
          </w:tcPr>
          <w:p w:rsidR="00244D2D" w:rsidRDefault="0091084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观察时间</w:t>
            </w:r>
          </w:p>
        </w:tc>
        <w:tc>
          <w:tcPr>
            <w:tcW w:w="4476" w:type="dxa"/>
            <w:vAlign w:val="center"/>
          </w:tcPr>
          <w:p w:rsidR="00244D2D" w:rsidRDefault="0091084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记录照片</w:t>
            </w:r>
          </w:p>
        </w:tc>
        <w:tc>
          <w:tcPr>
            <w:tcW w:w="2066" w:type="dxa"/>
            <w:vAlign w:val="center"/>
          </w:tcPr>
          <w:p w:rsidR="00244D2D" w:rsidRDefault="0091084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观察现象</w:t>
            </w:r>
          </w:p>
        </w:tc>
      </w:tr>
      <w:tr w:rsidR="00244D2D">
        <w:trPr>
          <w:jc w:val="center"/>
        </w:trPr>
        <w:tc>
          <w:tcPr>
            <w:tcW w:w="1980" w:type="dxa"/>
            <w:vAlign w:val="center"/>
          </w:tcPr>
          <w:p w:rsidR="00244D2D" w:rsidRDefault="0091084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24</w:t>
            </w:r>
            <w:r>
              <w:rPr>
                <w:rFonts w:hint="eastAsia"/>
                <w:sz w:val="24"/>
                <w:szCs w:val="28"/>
              </w:rPr>
              <w:t>日晚上</w:t>
            </w:r>
          </w:p>
        </w:tc>
        <w:tc>
          <w:tcPr>
            <w:tcW w:w="4476" w:type="dxa"/>
            <w:vAlign w:val="center"/>
          </w:tcPr>
          <w:p w:rsidR="00244D2D" w:rsidRDefault="00E61163">
            <w:pPr>
              <w:widowControl/>
              <w:jc w:val="left"/>
            </w:pPr>
            <w:r w:rsidRPr="00E61163">
              <w:rPr>
                <w:sz w:val="24"/>
              </w:rPr>
              <w:pict>
                <v:rect id="_x0000_s1026" style="position:absolute;margin-left:113.45pt;margin-top:98.85pt;width:64.35pt;height:23.1pt;z-index:251659264;mso-position-horizontal-relative:text;mso-position-vertical-relative:text;mso-width-relative:page;mso-height-relative:page;v-text-anchor:middle" o:gfxdata="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4XP4BNkAAAALAQAA&#10;DwAAAAAAAAABACAAAAAiAAAAZHJzL2Rvd25yZXYueG1sUEsBAhQAFAAAAAgAh07iQFcClp2KAgAA&#10;FAUAAA4AAAAAAAAAAQAgAAAAKAEAAGRycy9lMm9Eb2MueG1sUEsFBgAAAAAGAAYAWQEAACQGAAAA&#10;AA==&#10;" fillcolor="#4f81bd [3204]" strokecolor="#385d8a" strokeweight="2pt">
                  <v:stroke joinstyle="round"/>
                  <v:textbox>
                    <w:txbxContent>
                      <w:p w:rsidR="00244D2D" w:rsidRDefault="009108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对照组</w:t>
                        </w:r>
                      </w:p>
                    </w:txbxContent>
                  </v:textbox>
                </v:rect>
              </w:pict>
            </w:r>
            <w:r w:rsidRPr="00E61163">
              <w:rPr>
                <w:sz w:val="24"/>
              </w:rPr>
              <w:pict>
                <v:rect id="_x0000_s1031" style="position:absolute;margin-left:18pt;margin-top:96.95pt;width:65.6pt;height:25.6pt;z-index:251658240;mso-position-horizontal-relative:text;mso-position-vertical-relative:text;mso-width-relative:page;mso-height-relative:page;v-text-anchor:middle" o:gfxdata="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G7a932gAAAAoBAAAP&#10;AAAAAAAAAAEAIAAAACIAAABkcnMvZG93bnJldi54bWxQSwECFAAUAAAACACHTuJAJRaTJ4gCAAAU&#10;BQAADgAAAAAAAAABACAAAAApAQAAZHJzL2Uyb0RvYy54bWxQSwUGAAAAAAYABgBZAQAAIwYAAAAA&#10;" fillcolor="#4f81bd [3204]" strokecolor="#385d8a" strokeweight="2pt">
                  <v:stroke joinstyle="round"/>
                  <v:textbox>
                    <w:txbxContent>
                      <w:p w:rsidR="00244D2D" w:rsidRDefault="0091084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实验组</w:t>
                        </w:r>
                      </w:p>
                    </w:txbxContent>
                  </v:textbox>
                </v:rect>
              </w:pict>
            </w:r>
            <w:r w:rsidR="00910849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2619375" cy="1524000"/>
                  <wp:effectExtent l="0" t="0" r="9525" b="0"/>
                  <wp:docPr id="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D2D" w:rsidRDefault="00244D2D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244D2D" w:rsidRDefault="00910849"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实验组中的金属内壁与对照组的金属内壁无差别</w:t>
            </w:r>
          </w:p>
        </w:tc>
      </w:tr>
      <w:tr w:rsidR="00244D2D">
        <w:trPr>
          <w:trHeight w:val="2685"/>
          <w:jc w:val="center"/>
        </w:trPr>
        <w:tc>
          <w:tcPr>
            <w:tcW w:w="1980" w:type="dxa"/>
            <w:vAlign w:val="center"/>
          </w:tcPr>
          <w:p w:rsidR="00244D2D" w:rsidRDefault="0091084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25</w:t>
            </w:r>
            <w:r>
              <w:rPr>
                <w:rFonts w:hint="eastAsia"/>
                <w:sz w:val="24"/>
                <w:szCs w:val="28"/>
              </w:rPr>
              <w:t>日早上</w:t>
            </w:r>
          </w:p>
        </w:tc>
        <w:tc>
          <w:tcPr>
            <w:tcW w:w="4476" w:type="dxa"/>
            <w:vAlign w:val="center"/>
          </w:tcPr>
          <w:p w:rsidR="00244D2D" w:rsidRDefault="00E61163">
            <w:pPr>
              <w:widowControl/>
              <w:jc w:val="left"/>
            </w:pPr>
            <w:r w:rsidRPr="00E61163">
              <w:rPr>
                <w:sz w:val="24"/>
              </w:rPr>
              <w:pict>
                <v:rect id="_x0000_s1030" style="position:absolute;margin-left:11.5pt;margin-top:90pt;width:64.95pt;height:25pt;z-index:251660288;mso-position-horizontal-relative:text;mso-position-vertical-relative:text;mso-width-relative:page;mso-height-relative:page;v-text-anchor:middle" o:gfxdata="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4N/Po1wAAAAoBAAAPAAAA&#10;AAAAAAEAIAAAACIAAABkcnMvZG93bnJldi54bWxQSwECFAAUAAAACACHTuJAImenLYgCAAAWBQAA&#10;DgAAAAAAAAABACAAAAAmAQAAZHJzL2Uyb0RvYy54bWxQSwUGAAAAAAYABgBZAQAAIAYAAAAA&#10;" fillcolor="#4f81bd [3204]" strokecolor="#385d8a" strokeweight="2pt">
                  <v:stroke joinstyle="round"/>
                  <v:textbox>
                    <w:txbxContent>
                      <w:p w:rsidR="00244D2D" w:rsidRDefault="009108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实验组</w:t>
                        </w:r>
                      </w:p>
                    </w:txbxContent>
                  </v:textbox>
                </v:rect>
              </w:pict>
            </w:r>
            <w:r w:rsidR="00910849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2429510" cy="1136015"/>
                  <wp:effectExtent l="0" t="0" r="8890" b="6985"/>
                  <wp:docPr id="5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510" cy="1136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D2D" w:rsidRDefault="00E61163">
            <w:pPr>
              <w:spacing w:line="276" w:lineRule="auto"/>
              <w:rPr>
                <w:sz w:val="24"/>
                <w:szCs w:val="28"/>
              </w:rPr>
            </w:pPr>
            <w:r w:rsidRPr="00E61163">
              <w:rPr>
                <w:sz w:val="24"/>
              </w:rPr>
              <w:pict>
                <v:rect id="_x0000_s1029" style="position:absolute;left:0;text-align:left;margin-left:100.9pt;margin-top:2.6pt;width:73.75pt;height:22.5pt;z-index:251661312;mso-width-relative:page;mso-height-relative:page;v-text-anchor:middle" o:gfxdata="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izECb9cAAAAIAQAA&#10;DwAAAAAAAAABACAAAAAiAAAAZHJzL2Rvd25yZXYueG1sUEsBAhQAFAAAAAgAh07iQLaSeYuMAgAA&#10;FgUAAA4AAAAAAAAAAQAgAAAAJgEAAGRycy9lMm9Eb2MueG1sUEsFBgAAAAAGAAYAWQEAACQGAAAA&#10;AA==&#10;" fillcolor="#4f81bd [3204]" strokecolor="#385d8a" strokeweight="2pt">
                  <v:stroke joinstyle="round"/>
                  <v:textbox>
                    <w:txbxContent>
                      <w:p w:rsidR="00244D2D" w:rsidRDefault="009108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对照组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066" w:type="dxa"/>
            <w:vAlign w:val="center"/>
          </w:tcPr>
          <w:p w:rsidR="00244D2D" w:rsidRDefault="00910849"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实验组中的金属内壁有锈色斑纹出现，而对照组的金属内壁依旧没有变化。</w:t>
            </w:r>
          </w:p>
        </w:tc>
      </w:tr>
      <w:tr w:rsidR="00244D2D">
        <w:trPr>
          <w:jc w:val="center"/>
        </w:trPr>
        <w:tc>
          <w:tcPr>
            <w:tcW w:w="1980" w:type="dxa"/>
            <w:vAlign w:val="center"/>
          </w:tcPr>
          <w:p w:rsidR="00244D2D" w:rsidRDefault="0091084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25</w:t>
            </w:r>
            <w:r>
              <w:rPr>
                <w:rFonts w:hint="eastAsia"/>
                <w:sz w:val="24"/>
                <w:szCs w:val="28"/>
              </w:rPr>
              <w:t>日晚上</w:t>
            </w:r>
          </w:p>
        </w:tc>
        <w:tc>
          <w:tcPr>
            <w:tcW w:w="4476" w:type="dxa"/>
            <w:vAlign w:val="center"/>
          </w:tcPr>
          <w:p w:rsidR="00244D2D" w:rsidRDefault="00E61163">
            <w:pPr>
              <w:widowControl/>
              <w:jc w:val="left"/>
            </w:pPr>
            <w:r w:rsidRPr="00E61163">
              <w:rPr>
                <w:sz w:val="24"/>
              </w:rPr>
              <w:pict>
                <v:rect id="_x0000_s1028" style="position:absolute;margin-left:115.9pt;margin-top:120.25pt;width:75.6pt;height:22.5pt;z-index:251663360;mso-position-horizontal-relative:text;mso-position-vertical-relative:text;mso-width-relative:page;mso-height-relative:page;v-text-anchor:middle" o:gfxdata="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0IdeXdoAAAAL&#10;AQAADwAAAAAAAAABACAAAAAiAAAAZHJzL2Rvd25yZXYueG1sUEsBAhQAFAAAAAgAh07iQFHMYHiM&#10;AgAAFgUAAA4AAAAAAAAAAQAgAAAAKQEAAGRycy9lMm9Eb2MueG1sUEsFBgAAAAAGAAYAWQEAACcG&#10;AAAAAA==&#10;" fillcolor="#4f81bd [3204]" strokecolor="#385d8a" strokeweight="2pt">
                  <v:stroke joinstyle="round"/>
                  <v:textbox>
                    <w:txbxContent>
                      <w:p w:rsidR="00244D2D" w:rsidRDefault="009108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对照组</w:t>
                        </w:r>
                      </w:p>
                    </w:txbxContent>
                  </v:textbox>
                </v:rect>
              </w:pict>
            </w:r>
            <w:r w:rsidRPr="00E61163">
              <w:rPr>
                <w:sz w:val="24"/>
              </w:rPr>
              <w:pict>
                <v:rect id="_x0000_s1027" style="position:absolute;margin-left:17.15pt;margin-top:116.5pt;width:69.35pt;height:25.6pt;z-index:251662336;mso-position-horizontal-relative:text;mso-position-vertical-relative:text;mso-width-relative:page;mso-height-relative:page;v-text-anchor:middle" o:gfxdata="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jWe07ZAAAACgEA&#10;AA8AAAAAAAAAAQAgAAAAIgAAAGRycy9kb3ducmV2LnhtbFBLAQIUABQAAAAIAIdO4kBE+xlriwIA&#10;ABYFAAAOAAAAAAAAAAEAIAAAACgBAABkcnMvZTJvRG9jLnhtbFBLBQYAAAAABgAGAFkBAAAlBgAA&#10;AAA=&#10;" fillcolor="#4f81bd [3204]" strokecolor="#385d8a" strokeweight="2pt">
                  <v:stroke joinstyle="round"/>
                  <v:textbox>
                    <w:txbxContent>
                      <w:p w:rsidR="00244D2D" w:rsidRDefault="009108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实验组</w:t>
                        </w:r>
                      </w:p>
                    </w:txbxContent>
                  </v:textbox>
                </v:rect>
              </w:pict>
            </w:r>
            <w:r w:rsidR="00910849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2705100" cy="1409700"/>
                  <wp:effectExtent l="0" t="0" r="0" b="0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D2D" w:rsidRDefault="00244D2D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066" w:type="dxa"/>
            <w:vAlign w:val="center"/>
          </w:tcPr>
          <w:p w:rsidR="00244D2D" w:rsidRDefault="00910849">
            <w:pPr>
              <w:spacing w:line="276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实验组中的金属内壁几乎成完全黑了，对照组中依旧光亮白净。</w:t>
            </w:r>
          </w:p>
        </w:tc>
      </w:tr>
    </w:tbl>
    <w:p w:rsidR="00244D2D" w:rsidRDefault="00244D2D">
      <w:pPr>
        <w:spacing w:line="276" w:lineRule="auto"/>
        <w:rPr>
          <w:sz w:val="24"/>
          <w:szCs w:val="28"/>
        </w:rPr>
      </w:pPr>
    </w:p>
    <w:p w:rsidR="00244D2D" w:rsidRDefault="00910849">
      <w:pPr>
        <w:spacing w:line="276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我的发现：</w:t>
      </w:r>
      <w:r>
        <w:rPr>
          <w:rFonts w:hint="eastAsia"/>
          <w:sz w:val="24"/>
          <w:szCs w:val="28"/>
        </w:rPr>
        <w:t>酸雨会氧化并腐蚀金属，金属作为人类生活常用材料，遇到酸雨，将破坏这些材料，对生活造成极大安全隐患及不便。</w:t>
      </w:r>
    </w:p>
    <w:sectPr w:rsidR="00244D2D" w:rsidSect="00244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C3483"/>
    <w:rsid w:val="0004080F"/>
    <w:rsid w:val="0009184C"/>
    <w:rsid w:val="001343DC"/>
    <w:rsid w:val="00191E1B"/>
    <w:rsid w:val="001C3483"/>
    <w:rsid w:val="001F3143"/>
    <w:rsid w:val="00221EA2"/>
    <w:rsid w:val="00244D2D"/>
    <w:rsid w:val="00274139"/>
    <w:rsid w:val="00287A27"/>
    <w:rsid w:val="00292A1A"/>
    <w:rsid w:val="0046267F"/>
    <w:rsid w:val="005D1DD7"/>
    <w:rsid w:val="00655648"/>
    <w:rsid w:val="00690B04"/>
    <w:rsid w:val="006D35D3"/>
    <w:rsid w:val="006E5FCD"/>
    <w:rsid w:val="00762D1B"/>
    <w:rsid w:val="0076492D"/>
    <w:rsid w:val="007F6227"/>
    <w:rsid w:val="008A3C07"/>
    <w:rsid w:val="00910849"/>
    <w:rsid w:val="009A7F5A"/>
    <w:rsid w:val="00A63F63"/>
    <w:rsid w:val="00A81251"/>
    <w:rsid w:val="00A97E9D"/>
    <w:rsid w:val="00B40854"/>
    <w:rsid w:val="00B52D4A"/>
    <w:rsid w:val="00C676FA"/>
    <w:rsid w:val="00C92577"/>
    <w:rsid w:val="00DC2B3A"/>
    <w:rsid w:val="00E61163"/>
    <w:rsid w:val="26043A20"/>
    <w:rsid w:val="2FDF592D"/>
    <w:rsid w:val="65B1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E5F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E5F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38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dcterms:created xsi:type="dcterms:W3CDTF">2021-02-23T01:21:00Z</dcterms:created>
  <dcterms:modified xsi:type="dcterms:W3CDTF">2021-03-12T03:43:00Z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